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13FC" w:rsidRDefault="00431CC2">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9" cstate="print"/>
                    <a:stretch>
                      <a:fillRect/>
                    </a:stretch>
                  </pic:blipFill>
                  <pic:spPr>
                    <a:xfrm>
                      <a:off x="0" y="0"/>
                      <a:ext cx="1490980" cy="1285875"/>
                    </a:xfrm>
                    <a:prstGeom prst="rect">
                      <a:avLst/>
                    </a:prstGeom>
                  </pic:spPr>
                </pic:pic>
              </a:graphicData>
            </a:graphic>
          </wp:anchor>
        </w:drawing>
      </w:r>
    </w:p>
    <w:p w:rsidR="007713FC" w:rsidRDefault="007713FC">
      <w:pPr>
        <w:spacing w:line="480" w:lineRule="auto"/>
        <w:jc w:val="center"/>
        <w:rPr>
          <w:bCs/>
          <w:sz w:val="24"/>
          <w:szCs w:val="24"/>
        </w:rPr>
      </w:pPr>
    </w:p>
    <w:p w:rsidR="007713FC" w:rsidRDefault="007713FC">
      <w:pPr>
        <w:spacing w:line="480" w:lineRule="auto"/>
        <w:jc w:val="center"/>
        <w:rPr>
          <w:bCs/>
          <w:sz w:val="52"/>
          <w:szCs w:val="52"/>
        </w:rPr>
      </w:pPr>
    </w:p>
    <w:p w:rsidR="007713FC" w:rsidRDefault="007713FC">
      <w:pPr>
        <w:spacing w:line="480" w:lineRule="auto"/>
        <w:jc w:val="center"/>
        <w:rPr>
          <w:b/>
          <w:sz w:val="52"/>
          <w:szCs w:val="52"/>
        </w:rPr>
      </w:pPr>
    </w:p>
    <w:p w:rsidR="007713FC" w:rsidRDefault="007713FC">
      <w:pPr>
        <w:spacing w:line="480" w:lineRule="auto"/>
        <w:jc w:val="center"/>
        <w:rPr>
          <w:b/>
          <w:sz w:val="52"/>
          <w:szCs w:val="52"/>
        </w:rPr>
      </w:pPr>
    </w:p>
    <w:p w:rsidR="007713FC" w:rsidRDefault="00431CC2">
      <w:pPr>
        <w:spacing w:line="480" w:lineRule="auto"/>
        <w:jc w:val="center"/>
        <w:rPr>
          <w:b/>
          <w:sz w:val="52"/>
          <w:szCs w:val="52"/>
        </w:rPr>
      </w:pPr>
      <w:r>
        <w:rPr>
          <w:rFonts w:hint="eastAsia"/>
          <w:b/>
          <w:sz w:val="52"/>
          <w:szCs w:val="52"/>
        </w:rPr>
        <w:t xml:space="preserve"> </w:t>
      </w:r>
      <w:r>
        <w:rPr>
          <w:rFonts w:hint="eastAsia"/>
          <w:b/>
          <w:sz w:val="52"/>
          <w:szCs w:val="52"/>
        </w:rPr>
        <w:t>武汉学院</w:t>
      </w:r>
    </w:p>
    <w:p w:rsidR="007713FC" w:rsidRDefault="00431CC2">
      <w:pPr>
        <w:spacing w:line="480" w:lineRule="auto"/>
        <w:jc w:val="center"/>
        <w:rPr>
          <w:bCs/>
          <w:sz w:val="32"/>
          <w:szCs w:val="32"/>
        </w:rPr>
      </w:pPr>
      <w:r>
        <w:rPr>
          <w:rFonts w:hint="eastAsia"/>
          <w:bCs/>
          <w:sz w:val="32"/>
          <w:szCs w:val="32"/>
        </w:rPr>
        <w:t xml:space="preserve"> </w:t>
      </w:r>
      <w:r>
        <w:rPr>
          <w:rFonts w:hint="eastAsia"/>
          <w:bCs/>
          <w:sz w:val="32"/>
          <w:szCs w:val="32"/>
        </w:rPr>
        <w:t>招标文件</w:t>
      </w:r>
    </w:p>
    <w:p w:rsidR="007713FC" w:rsidRDefault="00431CC2">
      <w:pPr>
        <w:spacing w:line="480" w:lineRule="auto"/>
        <w:rPr>
          <w:bCs/>
          <w:sz w:val="28"/>
          <w:szCs w:val="28"/>
        </w:rPr>
      </w:pPr>
      <w:r>
        <w:rPr>
          <w:rFonts w:hint="eastAsia"/>
          <w:bCs/>
          <w:sz w:val="32"/>
          <w:szCs w:val="32"/>
        </w:rPr>
        <w:t xml:space="preserve">                </w:t>
      </w:r>
      <w:r>
        <w:rPr>
          <w:rFonts w:hint="eastAsia"/>
          <w:bCs/>
          <w:sz w:val="28"/>
          <w:szCs w:val="28"/>
        </w:rPr>
        <w:t>（编号：</w:t>
      </w:r>
      <w:r>
        <w:rPr>
          <w:rFonts w:hint="eastAsia"/>
          <w:bCs/>
          <w:sz w:val="28"/>
          <w:szCs w:val="28"/>
        </w:rPr>
        <w:t>whxyzb2018019</w:t>
      </w:r>
      <w:r>
        <w:rPr>
          <w:rFonts w:hint="eastAsia"/>
          <w:bCs/>
          <w:sz w:val="28"/>
          <w:szCs w:val="28"/>
        </w:rPr>
        <w:t>）</w:t>
      </w:r>
    </w:p>
    <w:p w:rsidR="007713FC" w:rsidRDefault="007713FC">
      <w:pPr>
        <w:spacing w:line="480" w:lineRule="auto"/>
        <w:jc w:val="center"/>
        <w:rPr>
          <w:bCs/>
          <w:sz w:val="24"/>
          <w:szCs w:val="24"/>
          <w:highlight w:val="yellow"/>
        </w:rPr>
      </w:pPr>
    </w:p>
    <w:p w:rsidR="007713FC" w:rsidRDefault="007713FC">
      <w:pPr>
        <w:spacing w:line="480" w:lineRule="auto"/>
        <w:rPr>
          <w:bCs/>
          <w:sz w:val="24"/>
          <w:szCs w:val="24"/>
          <w:highlight w:val="yellow"/>
        </w:rPr>
      </w:pPr>
    </w:p>
    <w:p w:rsidR="007713FC" w:rsidRDefault="007713FC">
      <w:pPr>
        <w:spacing w:line="480" w:lineRule="auto"/>
        <w:jc w:val="center"/>
        <w:rPr>
          <w:bCs/>
          <w:sz w:val="24"/>
          <w:szCs w:val="24"/>
        </w:rPr>
      </w:pPr>
    </w:p>
    <w:p w:rsidR="007713FC" w:rsidRDefault="007713FC">
      <w:pPr>
        <w:spacing w:line="480" w:lineRule="auto"/>
        <w:rPr>
          <w:bCs/>
          <w:sz w:val="24"/>
          <w:szCs w:val="24"/>
        </w:rPr>
      </w:pPr>
    </w:p>
    <w:p w:rsidR="007713FC" w:rsidRDefault="007713FC">
      <w:pPr>
        <w:spacing w:line="480" w:lineRule="auto"/>
        <w:jc w:val="center"/>
        <w:rPr>
          <w:sz w:val="24"/>
          <w:szCs w:val="24"/>
        </w:rPr>
      </w:pPr>
    </w:p>
    <w:p w:rsidR="007713FC" w:rsidRDefault="00431CC2">
      <w:pPr>
        <w:spacing w:line="480" w:lineRule="auto"/>
        <w:jc w:val="center"/>
        <w:rPr>
          <w:bCs/>
          <w:sz w:val="32"/>
          <w:szCs w:val="32"/>
        </w:rPr>
      </w:pPr>
      <w:r>
        <w:rPr>
          <w:rFonts w:hint="eastAsia"/>
          <w:sz w:val="24"/>
          <w:szCs w:val="24"/>
        </w:rPr>
        <w:t xml:space="preserve">   </w:t>
      </w:r>
      <w:r>
        <w:rPr>
          <w:rFonts w:hint="eastAsia"/>
          <w:bCs/>
          <w:sz w:val="32"/>
          <w:szCs w:val="32"/>
        </w:rPr>
        <w:t>招标名称：</w:t>
      </w:r>
    </w:p>
    <w:p w:rsidR="007713FC" w:rsidRDefault="00431CC2">
      <w:pPr>
        <w:spacing w:line="480" w:lineRule="auto"/>
        <w:jc w:val="center"/>
        <w:rPr>
          <w:sz w:val="24"/>
          <w:szCs w:val="24"/>
        </w:rPr>
      </w:pPr>
      <w:r>
        <w:rPr>
          <w:rFonts w:hint="eastAsia"/>
          <w:bCs/>
          <w:sz w:val="32"/>
          <w:szCs w:val="32"/>
        </w:rPr>
        <w:t xml:space="preserve">  </w:t>
      </w:r>
      <w:r>
        <w:rPr>
          <w:rFonts w:hint="eastAsia"/>
          <w:bCs/>
          <w:sz w:val="32"/>
          <w:szCs w:val="32"/>
        </w:rPr>
        <w:t>武汉学院艺术系学生专业课采风</w:t>
      </w:r>
    </w:p>
    <w:p w:rsidR="007713FC" w:rsidRDefault="007713FC">
      <w:pPr>
        <w:spacing w:line="480" w:lineRule="auto"/>
        <w:jc w:val="center"/>
        <w:rPr>
          <w:sz w:val="24"/>
          <w:szCs w:val="24"/>
        </w:rPr>
      </w:pPr>
    </w:p>
    <w:p w:rsidR="007713FC" w:rsidRDefault="007713FC">
      <w:pPr>
        <w:spacing w:line="480" w:lineRule="auto"/>
        <w:jc w:val="center"/>
        <w:rPr>
          <w:sz w:val="24"/>
          <w:szCs w:val="24"/>
        </w:rPr>
      </w:pPr>
    </w:p>
    <w:p w:rsidR="007713FC" w:rsidRDefault="007713FC">
      <w:pPr>
        <w:spacing w:line="480" w:lineRule="auto"/>
        <w:rPr>
          <w:bCs/>
          <w:sz w:val="24"/>
          <w:szCs w:val="24"/>
        </w:rPr>
      </w:pPr>
    </w:p>
    <w:p w:rsidR="007713FC" w:rsidRDefault="00431CC2">
      <w:pPr>
        <w:spacing w:line="480" w:lineRule="auto"/>
        <w:jc w:val="center"/>
        <w:rPr>
          <w:bCs/>
          <w:sz w:val="32"/>
          <w:szCs w:val="32"/>
        </w:rPr>
      </w:pPr>
      <w:r>
        <w:rPr>
          <w:rFonts w:hint="eastAsia"/>
          <w:bCs/>
          <w:sz w:val="32"/>
          <w:szCs w:val="32"/>
        </w:rPr>
        <w:t>武汉学院后勤保卫处</w:t>
      </w:r>
    </w:p>
    <w:p w:rsidR="007713FC" w:rsidRDefault="00431CC2">
      <w:pPr>
        <w:spacing w:line="480" w:lineRule="auto"/>
        <w:jc w:val="center"/>
        <w:rPr>
          <w:bCs/>
          <w:sz w:val="24"/>
          <w:szCs w:val="24"/>
        </w:rPr>
      </w:pPr>
      <w:r>
        <w:rPr>
          <w:rFonts w:hint="eastAsia"/>
          <w:bCs/>
          <w:sz w:val="32"/>
          <w:szCs w:val="32"/>
        </w:rPr>
        <w:t>二〇一八年七月</w:t>
      </w:r>
    </w:p>
    <w:p w:rsidR="007713FC" w:rsidRDefault="007713FC">
      <w:pPr>
        <w:spacing w:line="480" w:lineRule="auto"/>
        <w:rPr>
          <w:bCs/>
          <w:sz w:val="24"/>
          <w:szCs w:val="24"/>
        </w:rPr>
      </w:pPr>
    </w:p>
    <w:p w:rsidR="007713FC" w:rsidRDefault="00431CC2">
      <w:pPr>
        <w:numPr>
          <w:ilvl w:val="0"/>
          <w:numId w:val="1"/>
        </w:numPr>
        <w:spacing w:line="480" w:lineRule="auto"/>
        <w:jc w:val="center"/>
        <w:rPr>
          <w:b/>
          <w:sz w:val="36"/>
          <w:szCs w:val="36"/>
        </w:rPr>
      </w:pPr>
      <w:r>
        <w:rPr>
          <w:rFonts w:hint="eastAsia"/>
          <w:b/>
          <w:sz w:val="36"/>
          <w:szCs w:val="36"/>
        </w:rPr>
        <w:lastRenderedPageBreak/>
        <w:t>招标公告</w:t>
      </w:r>
    </w:p>
    <w:p w:rsidR="007713FC" w:rsidRDefault="00431CC2">
      <w:pPr>
        <w:spacing w:line="480" w:lineRule="auto"/>
        <w:jc w:val="left"/>
        <w:rPr>
          <w:rFonts w:ascii="宋体" w:hAnsi="宋体" w:cs="宋体"/>
          <w:b/>
          <w:sz w:val="24"/>
          <w:szCs w:val="24"/>
        </w:rPr>
      </w:pPr>
      <w:r>
        <w:rPr>
          <w:rFonts w:ascii="宋体" w:hAnsi="宋体" w:cs="宋体" w:hint="eastAsia"/>
          <w:sz w:val="24"/>
          <w:szCs w:val="24"/>
        </w:rPr>
        <w:t xml:space="preserve">    根据我院实际需求，计划招标承接</w:t>
      </w:r>
      <w:r>
        <w:rPr>
          <w:rFonts w:ascii="宋体" w:hAnsi="宋体" w:cs="宋体" w:hint="eastAsia"/>
          <w:bCs/>
          <w:sz w:val="24"/>
          <w:szCs w:val="24"/>
        </w:rPr>
        <w:t>武汉学院艺术系学会专业课采风的旅行社或旅游公司</w:t>
      </w:r>
      <w:r>
        <w:rPr>
          <w:rFonts w:ascii="宋体" w:hAnsi="宋体" w:cs="宋体" w:hint="eastAsia"/>
          <w:sz w:val="24"/>
          <w:szCs w:val="24"/>
        </w:rPr>
        <w:t>，欢迎能按照招标文件要求提供专业服务的旅行社或旅游公司前来投标。</w:t>
      </w:r>
    </w:p>
    <w:p w:rsidR="007713FC" w:rsidRDefault="00431CC2">
      <w:pPr>
        <w:numPr>
          <w:ilvl w:val="0"/>
          <w:numId w:val="2"/>
        </w:numPr>
        <w:spacing w:line="480" w:lineRule="auto"/>
        <w:rPr>
          <w:rFonts w:ascii="宋体" w:hAnsi="宋体" w:cs="宋体"/>
          <w:sz w:val="24"/>
          <w:szCs w:val="24"/>
        </w:rPr>
      </w:pPr>
      <w:r>
        <w:rPr>
          <w:rFonts w:ascii="宋体" w:hAnsi="宋体" w:cs="宋体" w:hint="eastAsia"/>
          <w:b/>
          <w:bCs/>
          <w:sz w:val="28"/>
          <w:szCs w:val="28"/>
        </w:rPr>
        <w:t>项目名称</w:t>
      </w:r>
      <w:r>
        <w:rPr>
          <w:rFonts w:ascii="宋体" w:hAnsi="宋体" w:cs="宋体" w:hint="eastAsia"/>
          <w:bCs/>
          <w:sz w:val="24"/>
          <w:szCs w:val="24"/>
        </w:rPr>
        <w:t>：武汉学院艺术系学生专业课采风</w:t>
      </w:r>
      <w:r>
        <w:rPr>
          <w:rFonts w:ascii="宋体" w:hAnsi="宋体" w:cs="宋体" w:hint="eastAsia"/>
          <w:sz w:val="24"/>
          <w:szCs w:val="24"/>
        </w:rPr>
        <w:t>，项目编号：</w:t>
      </w:r>
      <w:r>
        <w:rPr>
          <w:rFonts w:ascii="宋体" w:hAnsi="宋体" w:cs="宋体" w:hint="eastAsia"/>
          <w:sz w:val="24"/>
          <w:szCs w:val="24"/>
          <w:u w:val="single"/>
        </w:rPr>
        <w:t>whxyzb2018019；</w:t>
      </w:r>
    </w:p>
    <w:p w:rsidR="007713FC" w:rsidRDefault="00431CC2">
      <w:pPr>
        <w:spacing w:line="480" w:lineRule="auto"/>
        <w:rPr>
          <w:rFonts w:ascii="宋体" w:hAnsi="宋体" w:cs="宋体"/>
          <w:sz w:val="24"/>
          <w:szCs w:val="24"/>
        </w:rPr>
      </w:pPr>
      <w:r>
        <w:rPr>
          <w:rFonts w:ascii="宋体" w:hAnsi="宋体" w:cs="宋体" w:hint="eastAsia"/>
          <w:b/>
          <w:bCs/>
          <w:sz w:val="28"/>
          <w:szCs w:val="28"/>
        </w:rPr>
        <w:t xml:space="preserve"> </w:t>
      </w:r>
      <w:r>
        <w:rPr>
          <w:rFonts w:ascii="宋体" w:hAnsi="宋体" w:cs="宋体" w:hint="eastAsia"/>
          <w:bCs/>
          <w:sz w:val="24"/>
          <w:szCs w:val="24"/>
        </w:rPr>
        <w:t xml:space="preserve">  采风的学生人数和线路参考见第三章需求清单。</w:t>
      </w:r>
    </w:p>
    <w:p w:rsidR="007713FC" w:rsidRDefault="00431CC2">
      <w:pPr>
        <w:spacing w:line="480" w:lineRule="auto"/>
        <w:rPr>
          <w:rFonts w:ascii="宋体" w:hAnsi="宋体" w:cs="宋体"/>
          <w:sz w:val="24"/>
          <w:szCs w:val="24"/>
        </w:rPr>
      </w:pPr>
      <w:r>
        <w:rPr>
          <w:rFonts w:ascii="宋体" w:hAnsi="宋体" w:cs="宋体" w:hint="eastAsia"/>
          <w:b/>
          <w:sz w:val="28"/>
          <w:szCs w:val="28"/>
        </w:rPr>
        <w:t>二、学校地点</w:t>
      </w:r>
      <w:r>
        <w:rPr>
          <w:rFonts w:ascii="宋体" w:hAnsi="宋体" w:cs="宋体" w:hint="eastAsia"/>
          <w:sz w:val="24"/>
          <w:szCs w:val="24"/>
        </w:rPr>
        <w:t>：武汉市江夏区黄家湖大道333号武汉学院。</w:t>
      </w:r>
    </w:p>
    <w:p w:rsidR="007713FC" w:rsidRDefault="00431CC2">
      <w:pPr>
        <w:spacing w:line="480" w:lineRule="auto"/>
        <w:rPr>
          <w:rFonts w:ascii="宋体" w:hAnsi="宋体" w:cs="宋体"/>
          <w:bCs/>
          <w:sz w:val="24"/>
          <w:szCs w:val="24"/>
        </w:rPr>
      </w:pPr>
      <w:r>
        <w:rPr>
          <w:rFonts w:ascii="宋体" w:hAnsi="宋体" w:cs="宋体" w:hint="eastAsia"/>
          <w:sz w:val="28"/>
          <w:szCs w:val="28"/>
        </w:rPr>
        <w:t>三</w:t>
      </w:r>
      <w:r>
        <w:rPr>
          <w:rFonts w:ascii="宋体" w:hAnsi="宋体" w:cs="宋体" w:hint="eastAsia"/>
          <w:b/>
          <w:sz w:val="28"/>
          <w:szCs w:val="28"/>
        </w:rPr>
        <w:t>、采风时间：</w:t>
      </w:r>
      <w:r>
        <w:rPr>
          <w:rFonts w:ascii="宋体" w:hAnsi="宋体" w:cs="宋体" w:hint="eastAsia"/>
          <w:bCs/>
          <w:sz w:val="24"/>
          <w:szCs w:val="24"/>
        </w:rPr>
        <w:t>2018年10月15日—10月26日</w:t>
      </w:r>
    </w:p>
    <w:p w:rsidR="007713FC" w:rsidRDefault="00431CC2">
      <w:pPr>
        <w:spacing w:line="480" w:lineRule="auto"/>
        <w:rPr>
          <w:rFonts w:ascii="宋体" w:hAnsi="宋体" w:cs="宋体"/>
          <w:b/>
          <w:sz w:val="28"/>
          <w:szCs w:val="28"/>
        </w:rPr>
      </w:pPr>
      <w:r>
        <w:rPr>
          <w:rFonts w:ascii="宋体" w:hAnsi="宋体" w:cs="宋体" w:hint="eastAsia"/>
          <w:b/>
          <w:sz w:val="28"/>
          <w:szCs w:val="28"/>
        </w:rPr>
        <w:t>四、投标单位资质要求：</w:t>
      </w:r>
    </w:p>
    <w:p w:rsidR="007713FC" w:rsidRDefault="00431CC2">
      <w:pPr>
        <w:spacing w:line="480" w:lineRule="auto"/>
        <w:rPr>
          <w:rFonts w:ascii="宋体" w:hAnsi="宋体" w:cs="宋体"/>
          <w:sz w:val="24"/>
          <w:szCs w:val="24"/>
        </w:rPr>
      </w:pPr>
      <w:r>
        <w:rPr>
          <w:rFonts w:ascii="宋体" w:hAnsi="宋体" w:cs="宋体" w:hint="eastAsia"/>
          <w:sz w:val="24"/>
          <w:szCs w:val="24"/>
        </w:rPr>
        <w:t>1、投标单位须为独立法人，具有独立承担民事责任的能力；</w:t>
      </w:r>
    </w:p>
    <w:p w:rsidR="007713FC" w:rsidRDefault="00431CC2">
      <w:pPr>
        <w:spacing w:line="480" w:lineRule="auto"/>
        <w:rPr>
          <w:rStyle w:val="a6"/>
          <w:rFonts w:ascii="Arial" w:hAnsi="Arial" w:cs="Arial"/>
          <w:b w:val="0"/>
          <w:color w:val="191919"/>
          <w:sz w:val="24"/>
          <w:szCs w:val="24"/>
          <w:shd w:val="clear" w:color="auto" w:fill="FFFFFF"/>
        </w:rPr>
      </w:pPr>
      <w:r>
        <w:rPr>
          <w:rFonts w:ascii="宋体" w:hAnsi="宋体" w:cs="宋体" w:hint="eastAsia"/>
          <w:sz w:val="24"/>
          <w:szCs w:val="24"/>
        </w:rPr>
        <w:t>2、投标单位具有旅游相关经营许可证；</w:t>
      </w:r>
    </w:p>
    <w:p w:rsidR="007713FC" w:rsidRDefault="00431CC2">
      <w:pPr>
        <w:spacing w:line="480" w:lineRule="auto"/>
        <w:rPr>
          <w:rFonts w:asciiTheme="minorEastAsia" w:eastAsiaTheme="minorEastAsia" w:hAnsiTheme="minorEastAsia" w:cs="宋体"/>
          <w:color w:val="000000" w:themeColor="text1"/>
          <w:sz w:val="24"/>
          <w:szCs w:val="24"/>
        </w:rPr>
      </w:pPr>
      <w:r>
        <w:rPr>
          <w:rFonts w:ascii="宋体" w:hAnsi="宋体" w:cs="宋体" w:hint="eastAsia"/>
          <w:sz w:val="24"/>
          <w:szCs w:val="24"/>
        </w:rPr>
        <w:t>3、投标单位的注册资金在</w:t>
      </w:r>
      <w:r w:rsidR="00DD221A">
        <w:rPr>
          <w:rFonts w:ascii="宋体" w:hAnsi="宋体" w:cs="宋体" w:hint="eastAsia"/>
          <w:sz w:val="24"/>
          <w:szCs w:val="24"/>
        </w:rPr>
        <w:t>1</w:t>
      </w:r>
      <w:r>
        <w:rPr>
          <w:rFonts w:ascii="宋体" w:hAnsi="宋体" w:cs="宋体" w:hint="eastAsia"/>
          <w:sz w:val="24"/>
          <w:szCs w:val="24"/>
        </w:rPr>
        <w:t>00万元以上；</w:t>
      </w:r>
    </w:p>
    <w:p w:rsidR="007713FC" w:rsidRDefault="00431CC2">
      <w:pPr>
        <w:spacing w:line="480" w:lineRule="auto"/>
        <w:rPr>
          <w:rFonts w:ascii="宋体" w:hAnsi="宋体" w:cs="宋体"/>
          <w:sz w:val="24"/>
          <w:szCs w:val="24"/>
        </w:rPr>
      </w:pPr>
      <w:r>
        <w:rPr>
          <w:rFonts w:ascii="宋体" w:hAnsi="宋体" w:cs="宋体" w:hint="eastAsia"/>
          <w:sz w:val="24"/>
          <w:szCs w:val="24"/>
        </w:rPr>
        <w:t>4、投标单位须履行招标文件的各项规定，合法经营，照章纳税，遵守国家法律规定。</w:t>
      </w:r>
    </w:p>
    <w:p w:rsidR="007713FC" w:rsidRDefault="00431CC2">
      <w:pPr>
        <w:spacing w:line="480" w:lineRule="auto"/>
        <w:rPr>
          <w:sz w:val="24"/>
          <w:szCs w:val="24"/>
        </w:rPr>
      </w:pPr>
      <w:r>
        <w:rPr>
          <w:rFonts w:ascii="宋体" w:hAnsi="宋体" w:cs="宋体" w:hint="eastAsia"/>
          <w:sz w:val="24"/>
          <w:szCs w:val="24"/>
        </w:rPr>
        <w:t>5、</w:t>
      </w:r>
      <w:r>
        <w:rPr>
          <w:rFonts w:hint="eastAsia"/>
          <w:sz w:val="24"/>
          <w:szCs w:val="24"/>
        </w:rPr>
        <w:t>投标单位须具有履行合同所必须的能力及服务体系，有能力跟踪服务；</w:t>
      </w:r>
    </w:p>
    <w:p w:rsidR="007713FC" w:rsidRDefault="00431CC2">
      <w:pPr>
        <w:spacing w:line="360" w:lineRule="auto"/>
        <w:rPr>
          <w:rFonts w:ascii="宋体" w:hAnsi="宋体" w:cs="宋体"/>
          <w:sz w:val="24"/>
          <w:szCs w:val="24"/>
        </w:rPr>
      </w:pPr>
      <w:r>
        <w:rPr>
          <w:rFonts w:ascii="宋体" w:hAnsi="宋体" w:cs="宋体" w:hint="eastAsia"/>
          <w:b/>
          <w:sz w:val="28"/>
          <w:szCs w:val="28"/>
        </w:rPr>
        <w:t>五、审查资质证件内容</w:t>
      </w:r>
      <w:r>
        <w:rPr>
          <w:rFonts w:ascii="宋体" w:hAnsi="宋体" w:cs="宋体" w:hint="eastAsia"/>
          <w:sz w:val="24"/>
          <w:szCs w:val="24"/>
        </w:rPr>
        <w:t>：</w:t>
      </w:r>
    </w:p>
    <w:p w:rsidR="007713FC" w:rsidRDefault="00431CC2">
      <w:pPr>
        <w:spacing w:line="360" w:lineRule="auto"/>
        <w:rPr>
          <w:rFonts w:ascii="宋体" w:hAnsi="宋体" w:cs="宋体"/>
          <w:sz w:val="24"/>
          <w:szCs w:val="24"/>
        </w:rPr>
      </w:pPr>
      <w:r>
        <w:rPr>
          <w:rFonts w:ascii="宋体" w:hAnsi="宋体" w:cs="宋体" w:hint="eastAsia"/>
          <w:sz w:val="24"/>
          <w:szCs w:val="24"/>
        </w:rPr>
        <w:t xml:space="preserve">  购买招标书时需提供的资质审查文件包括以下内容：</w:t>
      </w:r>
    </w:p>
    <w:p w:rsidR="007713FC" w:rsidRDefault="00431CC2">
      <w:pPr>
        <w:spacing w:line="480" w:lineRule="auto"/>
        <w:rPr>
          <w:rFonts w:ascii="宋体" w:hAnsi="宋体" w:cs="宋体"/>
          <w:sz w:val="24"/>
          <w:szCs w:val="24"/>
        </w:rPr>
      </w:pPr>
      <w:r>
        <w:rPr>
          <w:rFonts w:ascii="宋体" w:hAnsi="宋体" w:cs="宋体" w:hint="eastAsia"/>
          <w:sz w:val="24"/>
          <w:szCs w:val="24"/>
        </w:rPr>
        <w:t>1、资质证明材料：企业营业执照、税务登记证、组织代码证（以上需提供复印件，且在证件有效期内），并加盖公章。不在有效期内，或不在营业范围内的将被视为不符合投标资格；</w:t>
      </w:r>
    </w:p>
    <w:p w:rsidR="007713FC" w:rsidRDefault="00431CC2">
      <w:pPr>
        <w:spacing w:line="480" w:lineRule="auto"/>
        <w:rPr>
          <w:rFonts w:ascii="宋体" w:hAnsi="宋体" w:cs="宋体"/>
          <w:sz w:val="24"/>
          <w:szCs w:val="24"/>
        </w:rPr>
      </w:pPr>
      <w:r>
        <w:rPr>
          <w:rFonts w:ascii="宋体" w:hAnsi="宋体" w:cs="宋体" w:hint="eastAsia"/>
          <w:sz w:val="24"/>
          <w:szCs w:val="24"/>
        </w:rPr>
        <w:t>2、</w:t>
      </w:r>
      <w:r>
        <w:rPr>
          <w:rFonts w:ascii="宋体" w:hAnsi="宋体" w:cs="宋体" w:hint="eastAsia"/>
          <w:color w:val="000000"/>
          <w:sz w:val="24"/>
          <w:szCs w:val="24"/>
        </w:rPr>
        <w:t>投标单位</w:t>
      </w:r>
      <w:r>
        <w:rPr>
          <w:rFonts w:ascii="宋体" w:hAnsi="宋体" w:cs="宋体"/>
          <w:color w:val="000000"/>
          <w:sz w:val="24"/>
          <w:szCs w:val="24"/>
        </w:rPr>
        <w:t>的基本情况简介</w:t>
      </w:r>
      <w:r>
        <w:rPr>
          <w:rFonts w:ascii="Arial" w:hAnsi="Arial" w:cs="Arial" w:hint="eastAsia"/>
          <w:color w:val="000000" w:themeColor="text1"/>
          <w:sz w:val="24"/>
          <w:szCs w:val="24"/>
          <w:shd w:val="clear" w:color="auto" w:fill="FFFFFF"/>
        </w:rPr>
        <w:t>；</w:t>
      </w:r>
      <w:r>
        <w:rPr>
          <w:rFonts w:ascii="宋体" w:hAnsi="宋体" w:cs="宋体" w:hint="eastAsia"/>
          <w:sz w:val="24"/>
          <w:szCs w:val="24"/>
        </w:rPr>
        <w:br/>
        <w:t>3、投标单位对投标人的授权委托书、投标人身份证复印件（同一投标单位只接</w:t>
      </w:r>
      <w:r>
        <w:rPr>
          <w:rFonts w:ascii="宋体" w:hAnsi="宋体" w:cs="宋体" w:hint="eastAsia"/>
          <w:sz w:val="24"/>
          <w:szCs w:val="24"/>
        </w:rPr>
        <w:lastRenderedPageBreak/>
        <w:t>受一份授权委托书）；</w:t>
      </w:r>
    </w:p>
    <w:p w:rsidR="007713FC" w:rsidRDefault="00431CC2">
      <w:pPr>
        <w:spacing w:line="480" w:lineRule="auto"/>
        <w:rPr>
          <w:rFonts w:ascii="宋体" w:hAnsi="宋体" w:cs="宋体"/>
          <w:sz w:val="24"/>
          <w:szCs w:val="24"/>
        </w:rPr>
      </w:pPr>
      <w:r>
        <w:rPr>
          <w:rFonts w:ascii="宋体" w:hAnsi="宋体" w:cs="宋体" w:hint="eastAsia"/>
          <w:sz w:val="24"/>
          <w:szCs w:val="24"/>
        </w:rPr>
        <w:t>4、投标单位近三年相关业绩（合同复印件）；</w:t>
      </w:r>
    </w:p>
    <w:p w:rsidR="007713FC" w:rsidRDefault="00431CC2">
      <w:pPr>
        <w:spacing w:line="480" w:lineRule="auto"/>
        <w:rPr>
          <w:rFonts w:ascii="宋体" w:hAnsi="宋体" w:cs="宋体"/>
          <w:sz w:val="24"/>
          <w:szCs w:val="24"/>
        </w:rPr>
      </w:pPr>
      <w:r>
        <w:rPr>
          <w:rFonts w:ascii="宋体" w:hAnsi="宋体" w:cs="宋体" w:hint="eastAsia"/>
          <w:sz w:val="24"/>
          <w:szCs w:val="24"/>
        </w:rPr>
        <w:t>5、以上所有审查资料需提供电子档一份以备招标方存档。</w:t>
      </w:r>
    </w:p>
    <w:p w:rsidR="007713FC" w:rsidRDefault="00431CC2">
      <w:pPr>
        <w:spacing w:line="480" w:lineRule="auto"/>
        <w:rPr>
          <w:rFonts w:ascii="宋体" w:hAnsi="宋体" w:cs="宋体"/>
          <w:b/>
          <w:sz w:val="28"/>
          <w:szCs w:val="28"/>
        </w:rPr>
      </w:pPr>
      <w:r>
        <w:rPr>
          <w:rFonts w:ascii="宋体" w:hAnsi="宋体" w:cs="宋体" w:hint="eastAsia"/>
          <w:b/>
          <w:bCs/>
          <w:sz w:val="28"/>
          <w:szCs w:val="28"/>
        </w:rPr>
        <w:t>六、报名时间</w:t>
      </w:r>
    </w:p>
    <w:p w:rsidR="007713FC" w:rsidRDefault="00431CC2">
      <w:pPr>
        <w:spacing w:line="480" w:lineRule="auto"/>
        <w:ind w:firstLine="480"/>
        <w:rPr>
          <w:rFonts w:ascii="宋体" w:hAnsi="宋体" w:cs="宋体"/>
          <w:sz w:val="24"/>
          <w:szCs w:val="24"/>
        </w:rPr>
      </w:pPr>
      <w:r>
        <w:rPr>
          <w:rFonts w:ascii="宋体" w:hAnsi="宋体" w:cs="宋体" w:hint="eastAsia"/>
          <w:sz w:val="24"/>
          <w:szCs w:val="24"/>
        </w:rPr>
        <w:t>投标报名时间从2018年7月6日开始，投标单位需将报名资质文件交到武汉学院后勤保卫处招投标办公室进行资质审核、填写报名表，并办理购买招标文件的事宜。</w:t>
      </w:r>
      <w:bookmarkStart w:id="0" w:name="_Toc144974507"/>
      <w:bookmarkStart w:id="1" w:name="_Toc327520217"/>
      <w:bookmarkStart w:id="2" w:name="_Toc152042315"/>
      <w:bookmarkStart w:id="3" w:name="_Toc152045539"/>
      <w:r>
        <w:rPr>
          <w:rFonts w:ascii="宋体" w:hAnsi="宋体" w:cs="宋体" w:hint="eastAsia"/>
          <w:sz w:val="24"/>
          <w:szCs w:val="24"/>
        </w:rPr>
        <w:t>如果资质审查不合格，招标方不接受其报名。</w:t>
      </w:r>
    </w:p>
    <w:p w:rsidR="007713FC" w:rsidRDefault="00431CC2">
      <w:pPr>
        <w:spacing w:line="480" w:lineRule="auto"/>
        <w:rPr>
          <w:rFonts w:ascii="宋体" w:hAnsi="宋体" w:cs="宋体"/>
          <w:b/>
          <w:sz w:val="28"/>
          <w:szCs w:val="28"/>
        </w:rPr>
      </w:pPr>
      <w:r>
        <w:rPr>
          <w:rFonts w:ascii="宋体" w:hAnsi="宋体" w:hint="eastAsia"/>
          <w:b/>
          <w:color w:val="000000"/>
          <w:sz w:val="28"/>
          <w:szCs w:val="28"/>
        </w:rPr>
        <w:t>七</w:t>
      </w:r>
      <w:r>
        <w:rPr>
          <w:rFonts w:ascii="宋体" w:hAnsi="宋体" w:cs="宋体" w:hint="eastAsia"/>
          <w:b/>
          <w:sz w:val="28"/>
          <w:szCs w:val="28"/>
        </w:rPr>
        <w:t>、</w:t>
      </w:r>
      <w:r>
        <w:rPr>
          <w:rFonts w:ascii="宋体" w:hAnsi="宋体" w:hint="eastAsia"/>
          <w:b/>
          <w:color w:val="000000"/>
          <w:sz w:val="28"/>
          <w:szCs w:val="28"/>
        </w:rPr>
        <w:t>踏勘现场</w:t>
      </w:r>
      <w:bookmarkEnd w:id="0"/>
      <w:bookmarkEnd w:id="1"/>
      <w:bookmarkEnd w:id="2"/>
      <w:bookmarkEnd w:id="3"/>
      <w:r>
        <w:rPr>
          <w:rFonts w:ascii="宋体" w:hAnsi="宋体" w:hint="eastAsia"/>
          <w:b/>
          <w:color w:val="000000"/>
          <w:sz w:val="28"/>
          <w:szCs w:val="28"/>
        </w:rPr>
        <w:t>（如有）</w:t>
      </w:r>
    </w:p>
    <w:p w:rsidR="007713FC" w:rsidRDefault="00431CC2">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 xml:space="preserve">、 </w:t>
      </w:r>
      <w:r>
        <w:rPr>
          <w:rFonts w:ascii="宋体" w:hAnsi="宋体" w:hint="eastAsia"/>
          <w:color w:val="000000"/>
          <w:sz w:val="24"/>
          <w:szCs w:val="24"/>
        </w:rPr>
        <w:t>若需要踏勘现场的，招标人会组织投标人在规定的时间、地点踏勘项目现场；</w:t>
      </w:r>
    </w:p>
    <w:p w:rsidR="007713FC" w:rsidRDefault="00431CC2">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p>
    <w:p w:rsidR="007713FC" w:rsidRDefault="00431CC2">
      <w:pPr>
        <w:snapToGrid w:val="0"/>
        <w:spacing w:line="480" w:lineRule="auto"/>
        <w:rPr>
          <w:rFonts w:ascii="宋体" w:hAnsi="宋体"/>
          <w:color w:val="000000"/>
          <w:sz w:val="24"/>
          <w:szCs w:val="24"/>
        </w:rPr>
      </w:pPr>
      <w:r>
        <w:rPr>
          <w:rFonts w:ascii="宋体" w:hAnsi="宋体" w:hint="eastAsia"/>
          <w:color w:val="000000"/>
          <w:sz w:val="24"/>
          <w:szCs w:val="24"/>
        </w:rPr>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p>
    <w:p w:rsidR="007713FC" w:rsidRDefault="00431CC2">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招标人在踏勘现场中介绍的工程场地和相关的周边环境情况，供投标人在编制投标文件时参考，招标人不对投标人据此作出的判断和决策负责。</w:t>
      </w:r>
    </w:p>
    <w:p w:rsidR="007713FC" w:rsidRDefault="00431CC2">
      <w:pPr>
        <w:spacing w:line="480" w:lineRule="auto"/>
        <w:rPr>
          <w:rFonts w:ascii="宋体" w:hAnsi="宋体" w:cs="宋体"/>
          <w:b/>
          <w:sz w:val="28"/>
          <w:szCs w:val="28"/>
        </w:rPr>
      </w:pPr>
      <w:r>
        <w:rPr>
          <w:rFonts w:ascii="宋体" w:hAnsi="宋体" w:cs="宋体" w:hint="eastAsia"/>
          <w:b/>
          <w:sz w:val="28"/>
          <w:szCs w:val="28"/>
        </w:rPr>
        <w:t>八、投标截止日期</w:t>
      </w:r>
      <w:bookmarkStart w:id="4" w:name="_GoBack"/>
      <w:bookmarkEnd w:id="4"/>
    </w:p>
    <w:p w:rsidR="007713FC" w:rsidRDefault="00431CC2">
      <w:pPr>
        <w:spacing w:line="480" w:lineRule="auto"/>
        <w:rPr>
          <w:rFonts w:ascii="宋体" w:hAnsi="宋体" w:cs="宋体"/>
          <w:sz w:val="24"/>
          <w:szCs w:val="24"/>
        </w:rPr>
      </w:pPr>
      <w:r>
        <w:rPr>
          <w:rFonts w:ascii="宋体" w:hAnsi="宋体" w:cs="宋体" w:hint="eastAsia"/>
          <w:sz w:val="24"/>
          <w:szCs w:val="24"/>
        </w:rPr>
        <w:t xml:space="preserve">    投标截止时间2018年7月 12日12：00时，逾期不接受报名。</w:t>
      </w:r>
    </w:p>
    <w:p w:rsidR="007713FC" w:rsidRDefault="00431CC2">
      <w:pPr>
        <w:spacing w:line="480" w:lineRule="auto"/>
        <w:rPr>
          <w:rFonts w:ascii="宋体" w:hAnsi="宋体" w:cs="宋体"/>
          <w:bCs/>
          <w:sz w:val="24"/>
          <w:szCs w:val="24"/>
        </w:rPr>
      </w:pPr>
      <w:r>
        <w:rPr>
          <w:rFonts w:ascii="宋体" w:hAnsi="宋体" w:cs="宋体" w:hint="eastAsia"/>
          <w:b/>
          <w:bCs/>
          <w:sz w:val="28"/>
          <w:szCs w:val="28"/>
        </w:rPr>
        <w:t>九、开标日期</w:t>
      </w:r>
      <w:r>
        <w:rPr>
          <w:rFonts w:ascii="宋体" w:hAnsi="宋体" w:cs="宋体" w:hint="eastAsia"/>
          <w:bCs/>
          <w:sz w:val="24"/>
          <w:szCs w:val="24"/>
        </w:rPr>
        <w:t>：2018年7月 13 日上午9 ：00 分，投标人于开标当天</w:t>
      </w:r>
      <w:r>
        <w:rPr>
          <w:rFonts w:ascii="宋体" w:hAnsi="宋体" w:cs="宋体" w:hint="eastAsia"/>
          <w:sz w:val="24"/>
          <w:szCs w:val="24"/>
        </w:rPr>
        <w:t>将投标文件密封交到武汉学院后勤保卫处招投标办公室，并现场进行开标。投标人迟到视该单位放弃。</w:t>
      </w:r>
      <w:r>
        <w:rPr>
          <w:rFonts w:ascii="宋体" w:hAnsi="宋体" w:cs="宋体" w:hint="eastAsia"/>
          <w:bCs/>
          <w:sz w:val="24"/>
          <w:szCs w:val="24"/>
        </w:rPr>
        <w:t>（若时间有变动会提前两天邮件或电话通知）。</w:t>
      </w:r>
    </w:p>
    <w:p w:rsidR="007713FC" w:rsidRDefault="00431CC2">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武汉学院后勤保卫处</w:t>
      </w:r>
    </w:p>
    <w:p w:rsidR="007713FC" w:rsidRDefault="00431CC2">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湖北省武汉市黄家湖大道333号武汉学院行政楼L20室</w:t>
      </w:r>
    </w:p>
    <w:p w:rsidR="007713FC" w:rsidRDefault="00431CC2">
      <w:pPr>
        <w:spacing w:line="48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027-81299710，13995548029</w:t>
      </w:r>
    </w:p>
    <w:p w:rsidR="007713FC" w:rsidRDefault="00431CC2">
      <w:pPr>
        <w:spacing w:line="480" w:lineRule="auto"/>
        <w:rPr>
          <w:u w:val="single"/>
        </w:rPr>
      </w:pPr>
      <w:r>
        <w:rPr>
          <w:rFonts w:ascii="宋体" w:hAnsi="宋体" w:cs="宋体" w:hint="eastAsia"/>
          <w:bCs/>
          <w:sz w:val="24"/>
          <w:szCs w:val="24"/>
        </w:rPr>
        <w:lastRenderedPageBreak/>
        <w:t>电子邮箱：</w:t>
      </w:r>
      <w:hyperlink r:id="rId10" w:history="1">
        <w:r>
          <w:rPr>
            <w:rStyle w:val="a7"/>
            <w:rFonts w:ascii="宋体" w:hAnsi="宋体" w:cs="宋体" w:hint="eastAsia"/>
            <w:bCs/>
            <w:sz w:val="24"/>
            <w:szCs w:val="24"/>
          </w:rPr>
          <w:t>8852@whxy.edu.cn</w:t>
        </w:r>
      </w:hyperlink>
    </w:p>
    <w:p w:rsidR="007713FC" w:rsidRDefault="00431CC2">
      <w:pPr>
        <w:spacing w:line="480" w:lineRule="auto"/>
        <w:rPr>
          <w:rFonts w:ascii="宋体" w:hAnsi="宋体" w:cs="宋体"/>
          <w:bCs/>
          <w:sz w:val="24"/>
          <w:szCs w:val="24"/>
        </w:rPr>
      </w:pPr>
      <w:r>
        <w:rPr>
          <w:rFonts w:ascii="宋体" w:hAnsi="宋体" w:cs="宋体" w:hint="eastAsia"/>
          <w:bCs/>
          <w:sz w:val="24"/>
          <w:szCs w:val="24"/>
        </w:rPr>
        <w:t>学校网站：</w:t>
      </w:r>
      <w:hyperlink r:id="rId11" w:history="1">
        <w:r>
          <w:rPr>
            <w:rStyle w:val="a7"/>
            <w:rFonts w:ascii="宋体" w:hAnsi="宋体" w:cs="宋体"/>
            <w:bCs/>
            <w:sz w:val="24"/>
            <w:szCs w:val="24"/>
          </w:rPr>
          <w:t>http://www.whxy.edu.cn</w:t>
        </w:r>
      </w:hyperlink>
    </w:p>
    <w:p w:rsidR="007713FC" w:rsidRDefault="00431CC2">
      <w:pPr>
        <w:spacing w:line="480" w:lineRule="auto"/>
        <w:rPr>
          <w:b/>
          <w:sz w:val="36"/>
          <w:szCs w:val="36"/>
        </w:rPr>
      </w:pPr>
      <w:r>
        <w:rPr>
          <w:rFonts w:ascii="宋体" w:hAnsi="宋体" w:cs="宋体" w:hint="eastAsia"/>
          <w:bCs/>
          <w:sz w:val="24"/>
          <w:szCs w:val="24"/>
        </w:rPr>
        <w:t xml:space="preserve">                      </w:t>
      </w:r>
      <w:r>
        <w:rPr>
          <w:rFonts w:ascii="宋体" w:hAnsi="宋体" w:cs="宋体" w:hint="eastAsia"/>
          <w:b/>
          <w:bCs/>
          <w:sz w:val="36"/>
          <w:szCs w:val="36"/>
        </w:rPr>
        <w:t>第二章 投标人须知</w:t>
      </w:r>
    </w:p>
    <w:p w:rsidR="007713FC" w:rsidRDefault="00431CC2">
      <w:pPr>
        <w:numPr>
          <w:ilvl w:val="0"/>
          <w:numId w:val="3"/>
        </w:numPr>
        <w:spacing w:line="480" w:lineRule="auto"/>
        <w:rPr>
          <w:b/>
          <w:bCs/>
          <w:sz w:val="28"/>
          <w:szCs w:val="28"/>
        </w:rPr>
      </w:pPr>
      <w:r>
        <w:rPr>
          <w:rFonts w:hint="eastAsia"/>
          <w:b/>
          <w:bCs/>
          <w:sz w:val="28"/>
          <w:szCs w:val="28"/>
        </w:rPr>
        <w:t>说明</w:t>
      </w:r>
    </w:p>
    <w:p w:rsidR="007713FC" w:rsidRDefault="00431CC2">
      <w:pPr>
        <w:spacing w:line="480" w:lineRule="auto"/>
        <w:rPr>
          <w:bCs/>
          <w:sz w:val="24"/>
          <w:szCs w:val="24"/>
        </w:rPr>
      </w:pPr>
      <w:r>
        <w:rPr>
          <w:rFonts w:hint="eastAsia"/>
          <w:bCs/>
          <w:sz w:val="24"/>
          <w:szCs w:val="24"/>
        </w:rPr>
        <w:t>1</w:t>
      </w:r>
      <w:r>
        <w:rPr>
          <w:rFonts w:hint="eastAsia"/>
          <w:bCs/>
          <w:sz w:val="24"/>
          <w:szCs w:val="24"/>
        </w:rPr>
        <w:t>、适用范围</w:t>
      </w:r>
    </w:p>
    <w:p w:rsidR="007713FC" w:rsidRDefault="00431CC2">
      <w:pPr>
        <w:spacing w:line="480" w:lineRule="auto"/>
        <w:rPr>
          <w:sz w:val="24"/>
          <w:szCs w:val="24"/>
        </w:rPr>
      </w:pPr>
      <w:r>
        <w:rPr>
          <w:rFonts w:hint="eastAsia"/>
          <w:sz w:val="24"/>
          <w:szCs w:val="24"/>
        </w:rPr>
        <w:t>本招标文件仅适用于武汉学院艺术系学生专业课采风</w:t>
      </w:r>
    </w:p>
    <w:p w:rsidR="007713FC" w:rsidRDefault="00431CC2">
      <w:pPr>
        <w:spacing w:line="480" w:lineRule="auto"/>
        <w:rPr>
          <w:bCs/>
          <w:sz w:val="24"/>
          <w:szCs w:val="24"/>
        </w:rPr>
      </w:pPr>
      <w:r>
        <w:rPr>
          <w:rFonts w:hint="eastAsia"/>
          <w:bCs/>
          <w:sz w:val="24"/>
          <w:szCs w:val="24"/>
        </w:rPr>
        <w:t>2</w:t>
      </w:r>
      <w:r>
        <w:rPr>
          <w:rFonts w:hint="eastAsia"/>
          <w:bCs/>
          <w:sz w:val="24"/>
          <w:szCs w:val="24"/>
        </w:rPr>
        <w:t>、合格的投标人</w:t>
      </w:r>
    </w:p>
    <w:p w:rsidR="007713FC" w:rsidRDefault="00431CC2">
      <w:pPr>
        <w:spacing w:line="480" w:lineRule="auto"/>
        <w:rPr>
          <w:sz w:val="24"/>
          <w:szCs w:val="24"/>
        </w:rPr>
      </w:pPr>
      <w:r>
        <w:rPr>
          <w:rFonts w:hint="eastAsia"/>
          <w:sz w:val="24"/>
          <w:szCs w:val="24"/>
        </w:rPr>
        <w:t>1</w:t>
      </w:r>
      <w:r>
        <w:rPr>
          <w:rFonts w:hint="eastAsia"/>
          <w:sz w:val="24"/>
          <w:szCs w:val="24"/>
        </w:rPr>
        <w:t>）投标单位须有独立法人，具有独立承担民事责任的能力；</w:t>
      </w:r>
    </w:p>
    <w:p w:rsidR="007713FC" w:rsidRDefault="00431CC2">
      <w:pPr>
        <w:spacing w:line="480" w:lineRule="auto"/>
        <w:rPr>
          <w:sz w:val="24"/>
          <w:szCs w:val="24"/>
        </w:rPr>
      </w:pPr>
      <w:r>
        <w:rPr>
          <w:rFonts w:hint="eastAsia"/>
          <w:sz w:val="24"/>
          <w:szCs w:val="24"/>
        </w:rPr>
        <w:t>2</w:t>
      </w:r>
      <w:r>
        <w:rPr>
          <w:rFonts w:hint="eastAsia"/>
          <w:sz w:val="24"/>
          <w:szCs w:val="24"/>
        </w:rPr>
        <w:t>）</w:t>
      </w:r>
      <w:r>
        <w:rPr>
          <w:rFonts w:ascii="宋体" w:hAnsi="宋体" w:cs="宋体" w:hint="eastAsia"/>
          <w:sz w:val="24"/>
          <w:szCs w:val="24"/>
        </w:rPr>
        <w:t>投标单位具有旅游相关经营许可证，注册资本在300万元及以上</w:t>
      </w:r>
      <w:r>
        <w:rPr>
          <w:rFonts w:hint="eastAsia"/>
          <w:sz w:val="24"/>
          <w:szCs w:val="24"/>
        </w:rPr>
        <w:t>，具有良好的商业信誉和健全的财务会计制度；</w:t>
      </w:r>
    </w:p>
    <w:p w:rsidR="007713FC" w:rsidRDefault="00431CC2">
      <w:pPr>
        <w:spacing w:line="480" w:lineRule="auto"/>
        <w:rPr>
          <w:sz w:val="24"/>
          <w:szCs w:val="24"/>
        </w:rPr>
      </w:pPr>
      <w:r>
        <w:rPr>
          <w:rFonts w:hint="eastAsia"/>
          <w:sz w:val="24"/>
          <w:szCs w:val="24"/>
        </w:rPr>
        <w:t>3</w:t>
      </w:r>
      <w:r>
        <w:rPr>
          <w:rFonts w:hint="eastAsia"/>
          <w:sz w:val="24"/>
          <w:szCs w:val="24"/>
        </w:rPr>
        <w:t>）投标单位须履行招标文件的各项规定，合法经营，照章纳税，遵守国家法律规定；</w:t>
      </w:r>
    </w:p>
    <w:p w:rsidR="007713FC" w:rsidRDefault="00431CC2">
      <w:pPr>
        <w:spacing w:line="480" w:lineRule="auto"/>
        <w:rPr>
          <w:sz w:val="24"/>
          <w:szCs w:val="24"/>
        </w:rPr>
      </w:pPr>
      <w:r>
        <w:rPr>
          <w:rFonts w:ascii="宋体" w:hAnsi="宋体" w:cs="宋体" w:hint="eastAsia"/>
          <w:sz w:val="24"/>
          <w:szCs w:val="24"/>
        </w:rPr>
        <w:t>4</w:t>
      </w:r>
      <w:r>
        <w:rPr>
          <w:rFonts w:hint="eastAsia"/>
          <w:sz w:val="24"/>
          <w:szCs w:val="24"/>
        </w:rPr>
        <w:t>）投标单位须具有履行合同所必须的能力及服务体系，有能力跟踪服务；</w:t>
      </w:r>
    </w:p>
    <w:p w:rsidR="007713FC" w:rsidRDefault="00431CC2">
      <w:pPr>
        <w:spacing w:line="480" w:lineRule="auto"/>
        <w:rPr>
          <w:bCs/>
          <w:sz w:val="24"/>
          <w:szCs w:val="24"/>
        </w:rPr>
      </w:pPr>
      <w:r>
        <w:rPr>
          <w:rFonts w:hint="eastAsia"/>
          <w:bCs/>
          <w:sz w:val="24"/>
          <w:szCs w:val="24"/>
        </w:rPr>
        <w:t>3</w:t>
      </w:r>
      <w:r>
        <w:rPr>
          <w:rFonts w:hint="eastAsia"/>
          <w:bCs/>
          <w:sz w:val="24"/>
          <w:szCs w:val="24"/>
        </w:rPr>
        <w:t>、投标费用</w:t>
      </w:r>
    </w:p>
    <w:p w:rsidR="007713FC" w:rsidRDefault="00431CC2">
      <w:pPr>
        <w:spacing w:line="480" w:lineRule="auto"/>
        <w:rPr>
          <w:bCs/>
          <w:sz w:val="24"/>
          <w:szCs w:val="24"/>
        </w:rPr>
      </w:pPr>
      <w:r>
        <w:rPr>
          <w:rFonts w:hint="eastAsia"/>
          <w:bCs/>
          <w:sz w:val="24"/>
          <w:szCs w:val="24"/>
        </w:rPr>
        <w:t>本次招投书购买费用为</w:t>
      </w:r>
      <w:r>
        <w:rPr>
          <w:rFonts w:hint="eastAsia"/>
          <w:bCs/>
          <w:sz w:val="24"/>
          <w:szCs w:val="24"/>
        </w:rPr>
        <w:t>200</w:t>
      </w:r>
      <w:r>
        <w:rPr>
          <w:rFonts w:hint="eastAsia"/>
          <w:bCs/>
          <w:sz w:val="24"/>
          <w:szCs w:val="24"/>
        </w:rPr>
        <w:t>元</w:t>
      </w:r>
      <w:r>
        <w:rPr>
          <w:rFonts w:hint="eastAsia"/>
          <w:bCs/>
          <w:sz w:val="24"/>
          <w:szCs w:val="24"/>
        </w:rPr>
        <w:t>/</w:t>
      </w:r>
      <w:r>
        <w:rPr>
          <w:rFonts w:hint="eastAsia"/>
          <w:bCs/>
          <w:sz w:val="24"/>
          <w:szCs w:val="24"/>
        </w:rPr>
        <w:t>份。</w:t>
      </w:r>
    </w:p>
    <w:p w:rsidR="007713FC" w:rsidRDefault="00431CC2">
      <w:pPr>
        <w:spacing w:line="480" w:lineRule="auto"/>
        <w:rPr>
          <w:sz w:val="24"/>
          <w:szCs w:val="24"/>
        </w:rPr>
      </w:pPr>
      <w:r>
        <w:rPr>
          <w:rFonts w:hint="eastAsia"/>
          <w:sz w:val="24"/>
          <w:szCs w:val="24"/>
        </w:rPr>
        <w:t>投标人应承担所有与准备和参加投标有关的费用。不论投标的结果如何，招标方人无义务和责任承担这些费用。</w:t>
      </w:r>
    </w:p>
    <w:p w:rsidR="007713FC" w:rsidRDefault="00431CC2">
      <w:pPr>
        <w:spacing w:line="480" w:lineRule="auto"/>
        <w:rPr>
          <w:b/>
          <w:bCs/>
          <w:sz w:val="28"/>
          <w:szCs w:val="28"/>
        </w:rPr>
      </w:pPr>
      <w:bookmarkStart w:id="5" w:name="_Toc152045544"/>
      <w:bookmarkStart w:id="6" w:name="_Toc327520222"/>
      <w:bookmarkStart w:id="7" w:name="_Toc152042320"/>
      <w:bookmarkStart w:id="8" w:name="_Toc144974512"/>
      <w:r>
        <w:rPr>
          <w:rFonts w:hint="eastAsia"/>
          <w:b/>
          <w:bCs/>
          <w:sz w:val="28"/>
          <w:szCs w:val="28"/>
        </w:rPr>
        <w:t>二、招标文件的说明</w:t>
      </w:r>
      <w:bookmarkStart w:id="9" w:name="_Toc152042319"/>
      <w:bookmarkStart w:id="10" w:name="_Toc144974511"/>
      <w:bookmarkStart w:id="11" w:name="_Toc152045543"/>
      <w:bookmarkStart w:id="12" w:name="_Toc327520221"/>
    </w:p>
    <w:p w:rsidR="007713FC" w:rsidRDefault="00431CC2">
      <w:pPr>
        <w:spacing w:line="480" w:lineRule="auto"/>
        <w:rPr>
          <w:bCs/>
          <w:sz w:val="24"/>
          <w:szCs w:val="24"/>
        </w:rPr>
      </w:pPr>
      <w:r>
        <w:rPr>
          <w:rFonts w:hint="eastAsia"/>
          <w:bCs/>
          <w:sz w:val="24"/>
          <w:szCs w:val="24"/>
        </w:rPr>
        <w:t>1</w:t>
      </w:r>
      <w:bookmarkEnd w:id="9"/>
      <w:bookmarkEnd w:id="10"/>
      <w:bookmarkEnd w:id="11"/>
      <w:bookmarkEnd w:id="12"/>
      <w:r>
        <w:rPr>
          <w:rFonts w:hint="eastAsia"/>
          <w:bCs/>
          <w:sz w:val="24"/>
          <w:szCs w:val="24"/>
        </w:rPr>
        <w:t>、本招标文件包括：</w:t>
      </w:r>
    </w:p>
    <w:p w:rsidR="007713FC" w:rsidRDefault="00431CC2">
      <w:pPr>
        <w:spacing w:line="480" w:lineRule="auto"/>
        <w:rPr>
          <w:bCs/>
          <w:sz w:val="24"/>
          <w:szCs w:val="24"/>
        </w:rPr>
      </w:pPr>
      <w:r>
        <w:rPr>
          <w:rFonts w:hint="eastAsia"/>
          <w:bCs/>
          <w:sz w:val="24"/>
          <w:szCs w:val="24"/>
        </w:rPr>
        <w:t>1</w:t>
      </w:r>
      <w:r>
        <w:rPr>
          <w:rFonts w:hint="eastAsia"/>
          <w:bCs/>
          <w:sz w:val="24"/>
          <w:szCs w:val="24"/>
        </w:rPr>
        <w:t>）招标公告；</w:t>
      </w:r>
    </w:p>
    <w:p w:rsidR="007713FC" w:rsidRDefault="00431CC2">
      <w:pPr>
        <w:spacing w:line="480" w:lineRule="auto"/>
        <w:rPr>
          <w:bCs/>
          <w:sz w:val="24"/>
          <w:szCs w:val="24"/>
        </w:rPr>
      </w:pPr>
      <w:r>
        <w:rPr>
          <w:rFonts w:hint="eastAsia"/>
          <w:bCs/>
          <w:sz w:val="24"/>
          <w:szCs w:val="24"/>
        </w:rPr>
        <w:t>2</w:t>
      </w:r>
      <w:r>
        <w:rPr>
          <w:rFonts w:hint="eastAsia"/>
          <w:bCs/>
          <w:sz w:val="24"/>
          <w:szCs w:val="24"/>
        </w:rPr>
        <w:t>）投标人须知；</w:t>
      </w:r>
    </w:p>
    <w:p w:rsidR="007713FC" w:rsidRDefault="00431CC2">
      <w:pPr>
        <w:spacing w:line="480" w:lineRule="auto"/>
        <w:rPr>
          <w:bCs/>
          <w:sz w:val="24"/>
          <w:szCs w:val="24"/>
        </w:rPr>
      </w:pPr>
      <w:r>
        <w:rPr>
          <w:rFonts w:hint="eastAsia"/>
          <w:bCs/>
          <w:sz w:val="24"/>
          <w:szCs w:val="24"/>
        </w:rPr>
        <w:t>3</w:t>
      </w:r>
      <w:r>
        <w:rPr>
          <w:rFonts w:hint="eastAsia"/>
          <w:bCs/>
          <w:sz w:val="24"/>
          <w:szCs w:val="24"/>
        </w:rPr>
        <w:t>）投标文件格式；</w:t>
      </w:r>
    </w:p>
    <w:p w:rsidR="007713FC" w:rsidRDefault="00431CC2">
      <w:pPr>
        <w:spacing w:line="480" w:lineRule="auto"/>
        <w:rPr>
          <w:bCs/>
          <w:sz w:val="24"/>
          <w:szCs w:val="24"/>
        </w:rPr>
      </w:pPr>
      <w:r>
        <w:rPr>
          <w:rFonts w:hint="eastAsia"/>
          <w:bCs/>
          <w:sz w:val="24"/>
          <w:szCs w:val="24"/>
        </w:rPr>
        <w:lastRenderedPageBreak/>
        <w:t>4</w:t>
      </w:r>
      <w:r>
        <w:rPr>
          <w:rFonts w:hint="eastAsia"/>
          <w:bCs/>
          <w:sz w:val="24"/>
          <w:szCs w:val="24"/>
        </w:rPr>
        <w:t>）付款方式及说明；</w:t>
      </w:r>
    </w:p>
    <w:p w:rsidR="007713FC" w:rsidRDefault="00431CC2">
      <w:pPr>
        <w:spacing w:line="480" w:lineRule="auto"/>
        <w:rPr>
          <w:bCs/>
          <w:sz w:val="24"/>
          <w:szCs w:val="24"/>
        </w:rPr>
      </w:pPr>
      <w:r>
        <w:rPr>
          <w:rFonts w:hint="eastAsia"/>
          <w:bCs/>
          <w:sz w:val="24"/>
          <w:szCs w:val="24"/>
        </w:rPr>
        <w:t>2</w:t>
      </w:r>
      <w:r>
        <w:rPr>
          <w:rFonts w:hint="eastAsia"/>
          <w:bCs/>
          <w:sz w:val="24"/>
          <w:szCs w:val="24"/>
        </w:rPr>
        <w:t>、招标文件的澄清</w:t>
      </w:r>
      <w:bookmarkEnd w:id="5"/>
      <w:bookmarkEnd w:id="6"/>
      <w:bookmarkEnd w:id="7"/>
      <w:bookmarkEnd w:id="8"/>
    </w:p>
    <w:p w:rsidR="007713FC" w:rsidRDefault="00431CC2">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及时向招标人提出，以便补齐。如有疑问，应在投标规定的截止时间前以书面形式（包括信函、邮件、传真等），要求招标人对招标文件予以澄清；</w:t>
      </w:r>
    </w:p>
    <w:p w:rsidR="007713FC" w:rsidRDefault="00431CC2">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3" w:name="_Toc327520223"/>
      <w:bookmarkStart w:id="14" w:name="_Toc152042321"/>
      <w:bookmarkStart w:id="15" w:name="_Toc144974513"/>
      <w:bookmarkStart w:id="16" w:name="_Toc152045545"/>
      <w:r>
        <w:rPr>
          <w:rFonts w:hint="eastAsia"/>
          <w:bCs/>
          <w:sz w:val="24"/>
          <w:szCs w:val="24"/>
        </w:rPr>
        <w:t>；</w:t>
      </w:r>
    </w:p>
    <w:p w:rsidR="007713FC" w:rsidRDefault="00431CC2">
      <w:pPr>
        <w:spacing w:line="480" w:lineRule="auto"/>
        <w:rPr>
          <w:bCs/>
          <w:sz w:val="24"/>
          <w:szCs w:val="24"/>
        </w:rPr>
      </w:pPr>
      <w:r>
        <w:rPr>
          <w:rFonts w:hint="eastAsia"/>
          <w:bCs/>
          <w:sz w:val="24"/>
          <w:szCs w:val="24"/>
        </w:rPr>
        <w:t>3</w:t>
      </w:r>
      <w:r>
        <w:rPr>
          <w:rFonts w:hint="eastAsia"/>
          <w:bCs/>
          <w:sz w:val="24"/>
          <w:szCs w:val="24"/>
        </w:rPr>
        <w:t>、招标文件的修改</w:t>
      </w:r>
      <w:bookmarkEnd w:id="13"/>
      <w:bookmarkEnd w:id="14"/>
      <w:bookmarkEnd w:id="15"/>
      <w:bookmarkEnd w:id="16"/>
    </w:p>
    <w:p w:rsidR="007713FC" w:rsidRDefault="00431CC2">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7713FC" w:rsidRDefault="00431CC2">
      <w:pPr>
        <w:spacing w:line="480" w:lineRule="auto"/>
        <w:rPr>
          <w:b/>
          <w:bCs/>
          <w:sz w:val="28"/>
          <w:szCs w:val="28"/>
        </w:rPr>
      </w:pPr>
      <w:r>
        <w:rPr>
          <w:rFonts w:hint="eastAsia"/>
          <w:b/>
          <w:bCs/>
          <w:sz w:val="28"/>
          <w:szCs w:val="28"/>
        </w:rPr>
        <w:t>三、投标文件的说明</w:t>
      </w:r>
    </w:p>
    <w:p w:rsidR="007713FC" w:rsidRDefault="00431CC2">
      <w:pPr>
        <w:spacing w:line="480" w:lineRule="auto"/>
        <w:rPr>
          <w:bCs/>
          <w:sz w:val="24"/>
          <w:szCs w:val="24"/>
        </w:rPr>
      </w:pPr>
      <w:r>
        <w:rPr>
          <w:rFonts w:hint="eastAsia"/>
          <w:bCs/>
          <w:sz w:val="24"/>
          <w:szCs w:val="24"/>
        </w:rPr>
        <w:t>1</w:t>
      </w:r>
      <w:r>
        <w:rPr>
          <w:rFonts w:hint="eastAsia"/>
          <w:bCs/>
          <w:sz w:val="24"/>
          <w:szCs w:val="24"/>
        </w:rPr>
        <w:t>、总体要求</w:t>
      </w:r>
    </w:p>
    <w:p w:rsidR="007713FC" w:rsidRDefault="00431CC2">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p>
    <w:p w:rsidR="007713FC" w:rsidRDefault="00431CC2">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p>
    <w:p w:rsidR="007713FC" w:rsidRDefault="00431CC2">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p>
    <w:p w:rsidR="007713FC" w:rsidRDefault="00431CC2">
      <w:pPr>
        <w:spacing w:line="480" w:lineRule="auto"/>
        <w:rPr>
          <w:sz w:val="24"/>
          <w:szCs w:val="24"/>
        </w:rPr>
      </w:pPr>
      <w:r>
        <w:rPr>
          <w:rFonts w:hint="eastAsia"/>
          <w:sz w:val="24"/>
          <w:szCs w:val="24"/>
        </w:rPr>
        <w:t>4</w:t>
      </w:r>
      <w:r>
        <w:rPr>
          <w:rFonts w:hint="eastAsia"/>
          <w:sz w:val="24"/>
          <w:szCs w:val="24"/>
        </w:rPr>
        <w:t>）</w:t>
      </w:r>
      <w:r>
        <w:rPr>
          <w:rFonts w:hint="eastAsia"/>
          <w:sz w:val="24"/>
          <w:szCs w:val="24"/>
        </w:rPr>
        <w:t xml:space="preserve"> </w:t>
      </w:r>
      <w:r>
        <w:rPr>
          <w:rFonts w:hint="eastAsia"/>
          <w:sz w:val="24"/>
          <w:szCs w:val="24"/>
        </w:rPr>
        <w:t>投标书中不得有任何擦除、修改痕迹。若投标文件中有任何行间重要的插字、涂改和增删，则该标书无效；</w:t>
      </w:r>
    </w:p>
    <w:p w:rsidR="007713FC" w:rsidRDefault="00431CC2">
      <w:pPr>
        <w:spacing w:line="480" w:lineRule="auto"/>
        <w:rPr>
          <w:sz w:val="24"/>
          <w:szCs w:val="24"/>
        </w:rPr>
      </w:pPr>
      <w:r>
        <w:rPr>
          <w:rFonts w:hint="eastAsia"/>
          <w:sz w:val="24"/>
          <w:szCs w:val="24"/>
        </w:rPr>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p>
    <w:p w:rsidR="007713FC" w:rsidRDefault="00431CC2">
      <w:pPr>
        <w:spacing w:line="360" w:lineRule="auto"/>
        <w:rPr>
          <w:sz w:val="24"/>
          <w:szCs w:val="24"/>
        </w:rPr>
      </w:pPr>
      <w:r>
        <w:rPr>
          <w:rFonts w:hint="eastAsia"/>
          <w:sz w:val="24"/>
          <w:szCs w:val="24"/>
        </w:rPr>
        <w:t>6</w:t>
      </w:r>
      <w:r>
        <w:rPr>
          <w:rFonts w:hint="eastAsia"/>
          <w:sz w:val="24"/>
          <w:szCs w:val="24"/>
        </w:rPr>
        <w:t>）</w:t>
      </w:r>
      <w:r>
        <w:rPr>
          <w:rFonts w:asciiTheme="minorEastAsia" w:eastAsiaTheme="minorEastAsia" w:hAnsiTheme="minorEastAsia" w:hint="eastAsia"/>
          <w:sz w:val="24"/>
          <w:szCs w:val="24"/>
        </w:rPr>
        <w:t>投标方应准备1份投标正本和4份副本，并标明“正本”或“副本”。若“正本”和“副本”不相符，则该投标文件无效。</w:t>
      </w:r>
    </w:p>
    <w:p w:rsidR="007713FC" w:rsidRDefault="00431CC2">
      <w:pPr>
        <w:spacing w:line="480" w:lineRule="auto"/>
        <w:rPr>
          <w:b/>
          <w:bCs/>
          <w:sz w:val="28"/>
          <w:szCs w:val="28"/>
        </w:rPr>
      </w:pPr>
      <w:r>
        <w:rPr>
          <w:rFonts w:hint="eastAsia"/>
          <w:b/>
          <w:bCs/>
          <w:sz w:val="28"/>
          <w:szCs w:val="28"/>
        </w:rPr>
        <w:t>四、投标文件中产品报价文件内容</w:t>
      </w:r>
    </w:p>
    <w:p w:rsidR="007713FC" w:rsidRDefault="00431CC2">
      <w:pPr>
        <w:spacing w:line="480" w:lineRule="auto"/>
        <w:rPr>
          <w:sz w:val="24"/>
          <w:szCs w:val="24"/>
        </w:rPr>
      </w:pPr>
      <w:r>
        <w:rPr>
          <w:rFonts w:hint="eastAsia"/>
          <w:sz w:val="24"/>
          <w:szCs w:val="24"/>
        </w:rPr>
        <w:t>1</w:t>
      </w:r>
      <w:r>
        <w:rPr>
          <w:rFonts w:hint="eastAsia"/>
          <w:sz w:val="24"/>
          <w:szCs w:val="24"/>
        </w:rPr>
        <w:t>、各投标人应严格按照招标方要求给出</w:t>
      </w:r>
      <w:r>
        <w:rPr>
          <w:rFonts w:hint="eastAsia"/>
          <w:sz w:val="24"/>
          <w:szCs w:val="24"/>
        </w:rPr>
        <w:t>3</w:t>
      </w:r>
      <w:r>
        <w:rPr>
          <w:rFonts w:hint="eastAsia"/>
          <w:sz w:val="24"/>
          <w:szCs w:val="24"/>
        </w:rPr>
        <w:t>采风线路的报价以及相关服务，投标</w:t>
      </w:r>
      <w:r>
        <w:rPr>
          <w:rFonts w:hint="eastAsia"/>
          <w:sz w:val="24"/>
          <w:szCs w:val="24"/>
        </w:rPr>
        <w:lastRenderedPageBreak/>
        <w:t>人所投报价应包含所有费用。如有遗漏，中标人应无偿自行免费补齐，招标方将不再另行支付此项费用；</w:t>
      </w:r>
    </w:p>
    <w:p w:rsidR="007713FC" w:rsidRDefault="00431CC2">
      <w:pPr>
        <w:spacing w:line="480" w:lineRule="auto"/>
        <w:rPr>
          <w:sz w:val="24"/>
          <w:szCs w:val="24"/>
        </w:rPr>
      </w:pPr>
      <w:r>
        <w:rPr>
          <w:rFonts w:hint="eastAsia"/>
          <w:sz w:val="24"/>
          <w:szCs w:val="24"/>
        </w:rPr>
        <w:t>2</w:t>
      </w:r>
      <w:r>
        <w:rPr>
          <w:rFonts w:hint="eastAsia"/>
          <w:sz w:val="24"/>
          <w:szCs w:val="24"/>
        </w:rPr>
        <w:t>、各投标人应按照招标文件中的各报价表格式报出各分项价格和投标总价。所有价格均为人民币报价，投标总价应为优惠后的最终报价，任何报价上的优惠应体现在各分项报价中，对于报价免费的项目应标明“免费”，国家规定的各项税费不得优惠；</w:t>
      </w:r>
    </w:p>
    <w:p w:rsidR="007713FC" w:rsidRDefault="00431CC2">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、投标总价不得包含招标文件要求以外的内容，否则，在评标时不予核减。投标总价中也不得缺漏招标文件所要求的内容，否则，在评标时将被视为已包含在投标总价中；</w:t>
      </w:r>
    </w:p>
    <w:p w:rsidR="007713FC" w:rsidRDefault="00431CC2">
      <w:pPr>
        <w:spacing w:line="480" w:lineRule="auto"/>
        <w:rPr>
          <w:sz w:val="24"/>
          <w:szCs w:val="24"/>
        </w:rPr>
      </w:pPr>
      <w:r>
        <w:rPr>
          <w:rFonts w:hint="eastAsia"/>
          <w:sz w:val="24"/>
          <w:szCs w:val="24"/>
        </w:rPr>
        <w:t>4</w:t>
      </w:r>
      <w:r>
        <w:rPr>
          <w:rFonts w:hint="eastAsia"/>
          <w:sz w:val="24"/>
          <w:szCs w:val="24"/>
        </w:rPr>
        <w:t>、各投标人只允许一个报价，任何非招标方特定要求的可选择性报价将不予接受。投标人应对本次招标范围内全部内容进行报价，只对其中部分内容进行报价的投标方案作废。</w:t>
      </w:r>
    </w:p>
    <w:p w:rsidR="007713FC" w:rsidRDefault="00431CC2">
      <w:pPr>
        <w:spacing w:line="480" w:lineRule="auto"/>
        <w:rPr>
          <w:b/>
          <w:bCs/>
          <w:sz w:val="28"/>
          <w:szCs w:val="28"/>
        </w:rPr>
      </w:pPr>
      <w:r>
        <w:rPr>
          <w:rFonts w:hint="eastAsia"/>
          <w:b/>
          <w:bCs/>
          <w:sz w:val="28"/>
          <w:szCs w:val="28"/>
        </w:rPr>
        <w:t>五、投标要求</w:t>
      </w:r>
    </w:p>
    <w:p w:rsidR="007713FC" w:rsidRDefault="00431CC2">
      <w:pPr>
        <w:spacing w:line="480" w:lineRule="auto"/>
        <w:rPr>
          <w:bCs/>
          <w:sz w:val="24"/>
          <w:szCs w:val="24"/>
        </w:rPr>
      </w:pPr>
      <w:r>
        <w:rPr>
          <w:rFonts w:hint="eastAsia"/>
          <w:bCs/>
          <w:sz w:val="24"/>
          <w:szCs w:val="24"/>
        </w:rPr>
        <w:t>1</w:t>
      </w:r>
      <w:r>
        <w:rPr>
          <w:rFonts w:hint="eastAsia"/>
          <w:bCs/>
          <w:sz w:val="24"/>
          <w:szCs w:val="24"/>
        </w:rPr>
        <w:t>、投标文件具体要求</w:t>
      </w:r>
    </w:p>
    <w:p w:rsidR="007713FC" w:rsidRDefault="00431CC2">
      <w:pPr>
        <w:numPr>
          <w:ilvl w:val="0"/>
          <w:numId w:val="4"/>
        </w:numPr>
        <w:spacing w:line="480" w:lineRule="auto"/>
        <w:rPr>
          <w:sz w:val="24"/>
          <w:szCs w:val="24"/>
        </w:rPr>
      </w:pPr>
      <w:r>
        <w:rPr>
          <w:rFonts w:hint="eastAsia"/>
          <w:sz w:val="24"/>
          <w:szCs w:val="24"/>
        </w:rPr>
        <w:t>为确立招标方的信誉及便于投标方确定投标价格，投标方对招标方的一切承诺、优惠必须形成文字，否则招标方将视为不正当竞争，不予接受；</w:t>
      </w:r>
    </w:p>
    <w:p w:rsidR="007713FC" w:rsidRDefault="00431CC2">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p>
    <w:p w:rsidR="007713FC" w:rsidRDefault="00431CC2">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7713FC" w:rsidRDefault="00431CC2">
      <w:pPr>
        <w:spacing w:line="480" w:lineRule="auto"/>
        <w:rPr>
          <w:sz w:val="24"/>
          <w:szCs w:val="24"/>
        </w:rPr>
      </w:pPr>
      <w:r>
        <w:rPr>
          <w:rFonts w:hint="eastAsia"/>
          <w:sz w:val="24"/>
          <w:szCs w:val="24"/>
        </w:rPr>
        <w:t>1</w:t>
      </w:r>
      <w:r>
        <w:rPr>
          <w:rFonts w:hint="eastAsia"/>
          <w:sz w:val="24"/>
          <w:szCs w:val="24"/>
        </w:rPr>
        <w:t>）投标方简介；</w:t>
      </w:r>
    </w:p>
    <w:p w:rsidR="007713FC" w:rsidRDefault="00431CC2">
      <w:pPr>
        <w:spacing w:line="480" w:lineRule="auto"/>
        <w:rPr>
          <w:sz w:val="24"/>
          <w:szCs w:val="24"/>
        </w:rPr>
      </w:pPr>
      <w:r>
        <w:rPr>
          <w:rFonts w:hint="eastAsia"/>
          <w:sz w:val="24"/>
          <w:szCs w:val="24"/>
        </w:rPr>
        <w:t>2</w:t>
      </w:r>
      <w:r>
        <w:rPr>
          <w:rFonts w:hint="eastAsia"/>
          <w:sz w:val="24"/>
          <w:szCs w:val="24"/>
        </w:rPr>
        <w:t>）投标单位对此项目投标人的授权委托书；</w:t>
      </w:r>
    </w:p>
    <w:p w:rsidR="007713FC" w:rsidRDefault="00431CC2">
      <w:pPr>
        <w:spacing w:line="480" w:lineRule="auto"/>
        <w:rPr>
          <w:sz w:val="24"/>
          <w:szCs w:val="24"/>
        </w:rPr>
      </w:pPr>
      <w:r>
        <w:rPr>
          <w:rFonts w:hint="eastAsia"/>
          <w:sz w:val="24"/>
          <w:szCs w:val="24"/>
        </w:rPr>
        <w:t>3</w:t>
      </w:r>
      <w:r>
        <w:rPr>
          <w:rFonts w:hint="eastAsia"/>
          <w:sz w:val="24"/>
          <w:szCs w:val="24"/>
        </w:rPr>
        <w:t>）营业执照、组织机构代码证件复印（加盖单位公章）；</w:t>
      </w:r>
    </w:p>
    <w:p w:rsidR="007713FC" w:rsidRDefault="00431CC2">
      <w:pPr>
        <w:spacing w:line="480" w:lineRule="auto"/>
        <w:rPr>
          <w:sz w:val="24"/>
          <w:szCs w:val="24"/>
        </w:rPr>
      </w:pPr>
      <w:r>
        <w:rPr>
          <w:rFonts w:hint="eastAsia"/>
          <w:sz w:val="24"/>
          <w:szCs w:val="24"/>
        </w:rPr>
        <w:t>4</w:t>
      </w:r>
      <w:r>
        <w:rPr>
          <w:rFonts w:hint="eastAsia"/>
          <w:sz w:val="24"/>
          <w:szCs w:val="24"/>
        </w:rPr>
        <w:t>）近三年相关业绩；包括但不限于合同必要部分的复印件（加盖单位公章）；</w:t>
      </w:r>
    </w:p>
    <w:p w:rsidR="007713FC" w:rsidRDefault="00431CC2">
      <w:pPr>
        <w:spacing w:line="480" w:lineRule="auto"/>
        <w:rPr>
          <w:sz w:val="24"/>
          <w:szCs w:val="24"/>
        </w:rPr>
      </w:pPr>
      <w:r>
        <w:rPr>
          <w:rFonts w:hint="eastAsia"/>
          <w:sz w:val="24"/>
          <w:szCs w:val="24"/>
        </w:rPr>
        <w:lastRenderedPageBreak/>
        <w:t>5</w:t>
      </w:r>
      <w:r>
        <w:rPr>
          <w:rFonts w:hint="eastAsia"/>
          <w:sz w:val="24"/>
          <w:szCs w:val="24"/>
        </w:rPr>
        <w:t>）</w:t>
      </w:r>
      <w:r>
        <w:rPr>
          <w:color w:val="000000"/>
          <w:sz w:val="24"/>
          <w:szCs w:val="24"/>
        </w:rPr>
        <w:t>报价</w:t>
      </w:r>
      <w:r>
        <w:rPr>
          <w:rFonts w:hint="eastAsia"/>
          <w:color w:val="000000"/>
          <w:sz w:val="24"/>
          <w:szCs w:val="24"/>
        </w:rPr>
        <w:t>一览</w:t>
      </w:r>
      <w:r>
        <w:rPr>
          <w:color w:val="000000"/>
          <w:sz w:val="24"/>
          <w:szCs w:val="24"/>
        </w:rPr>
        <w:t>表</w:t>
      </w:r>
      <w:r>
        <w:rPr>
          <w:rFonts w:hint="eastAsia"/>
          <w:color w:val="000000"/>
          <w:sz w:val="24"/>
          <w:szCs w:val="24"/>
        </w:rPr>
        <w:t>（</w:t>
      </w:r>
      <w:r>
        <w:rPr>
          <w:rFonts w:hint="eastAsia"/>
          <w:color w:val="000000"/>
          <w:sz w:val="24"/>
          <w:szCs w:val="24"/>
        </w:rPr>
        <w:t>3</w:t>
      </w:r>
      <w:r>
        <w:rPr>
          <w:rFonts w:hint="eastAsia"/>
          <w:color w:val="000000"/>
          <w:sz w:val="24"/>
          <w:szCs w:val="24"/>
        </w:rPr>
        <w:t>条采风线路均可优先调整）</w:t>
      </w:r>
      <w:r>
        <w:rPr>
          <w:rFonts w:hint="eastAsia"/>
          <w:sz w:val="24"/>
          <w:szCs w:val="24"/>
        </w:rPr>
        <w:t>；</w:t>
      </w:r>
    </w:p>
    <w:p w:rsidR="007713FC" w:rsidRDefault="00431CC2">
      <w:pPr>
        <w:spacing w:line="480" w:lineRule="auto"/>
        <w:rPr>
          <w:color w:val="000000"/>
          <w:sz w:val="24"/>
          <w:szCs w:val="24"/>
        </w:rPr>
      </w:pPr>
      <w:r>
        <w:rPr>
          <w:rFonts w:hint="eastAsia"/>
          <w:sz w:val="24"/>
          <w:szCs w:val="24"/>
        </w:rPr>
        <w:t>6</w:t>
      </w:r>
      <w:r>
        <w:rPr>
          <w:rFonts w:hint="eastAsia"/>
          <w:sz w:val="24"/>
          <w:szCs w:val="24"/>
        </w:rPr>
        <w:t>）</w:t>
      </w:r>
      <w:r>
        <w:rPr>
          <w:rFonts w:hint="eastAsia"/>
          <w:color w:val="000000"/>
          <w:sz w:val="24"/>
          <w:szCs w:val="24"/>
        </w:rPr>
        <w:t>投标方近</w:t>
      </w:r>
      <w:r>
        <w:rPr>
          <w:rFonts w:hint="eastAsia"/>
          <w:color w:val="000000"/>
          <w:sz w:val="24"/>
          <w:szCs w:val="24"/>
        </w:rPr>
        <w:t>3</w:t>
      </w:r>
      <w:r>
        <w:rPr>
          <w:rFonts w:hint="eastAsia"/>
          <w:color w:val="000000"/>
          <w:sz w:val="24"/>
          <w:szCs w:val="24"/>
        </w:rPr>
        <w:t>年审计过的财务报表；</w:t>
      </w:r>
    </w:p>
    <w:p w:rsidR="007713FC" w:rsidRDefault="00431CC2">
      <w:pPr>
        <w:spacing w:line="480" w:lineRule="auto"/>
        <w:rPr>
          <w:sz w:val="24"/>
          <w:szCs w:val="24"/>
        </w:rPr>
      </w:pPr>
      <w:r>
        <w:rPr>
          <w:rFonts w:hint="eastAsia"/>
          <w:sz w:val="24"/>
          <w:szCs w:val="24"/>
        </w:rPr>
        <w:t>7</w:t>
      </w:r>
      <w:r>
        <w:rPr>
          <w:rFonts w:hint="eastAsia"/>
          <w:sz w:val="24"/>
          <w:szCs w:val="24"/>
        </w:rPr>
        <w:t>）</w:t>
      </w:r>
      <w:r>
        <w:rPr>
          <w:rFonts w:hint="eastAsia"/>
          <w:color w:val="000000"/>
          <w:sz w:val="24"/>
          <w:szCs w:val="24"/>
        </w:rPr>
        <w:t>服务保证书，包括提供服务方式、服务人员等</w:t>
      </w:r>
      <w:r>
        <w:rPr>
          <w:rFonts w:hint="eastAsia"/>
          <w:sz w:val="24"/>
          <w:szCs w:val="24"/>
        </w:rPr>
        <w:t>；</w:t>
      </w:r>
    </w:p>
    <w:p w:rsidR="007713FC" w:rsidRDefault="00431CC2">
      <w:pPr>
        <w:spacing w:line="480" w:lineRule="auto"/>
        <w:rPr>
          <w:sz w:val="24"/>
          <w:szCs w:val="24"/>
        </w:rPr>
      </w:pPr>
      <w:r>
        <w:rPr>
          <w:rFonts w:hint="eastAsia"/>
          <w:sz w:val="24"/>
          <w:szCs w:val="24"/>
        </w:rPr>
        <w:t>8</w:t>
      </w:r>
      <w:r>
        <w:rPr>
          <w:rFonts w:hint="eastAsia"/>
          <w:sz w:val="24"/>
          <w:szCs w:val="24"/>
        </w:rPr>
        <w:t>）武汉学院保留在收标之前，接受或拒绝任何投标以及宣布招标程序无效或拒绝所有投标的权利，对受影响的投标方不承担任何责任，也无义务向受影响的投标方解释采取这一行动的理由；</w:t>
      </w:r>
    </w:p>
    <w:p w:rsidR="007713FC" w:rsidRDefault="00431CC2">
      <w:pPr>
        <w:pStyle w:val="a9"/>
        <w:numPr>
          <w:ilvl w:val="0"/>
          <w:numId w:val="5"/>
        </w:numPr>
        <w:spacing w:line="480" w:lineRule="auto"/>
        <w:ind w:firstLineChars="0"/>
        <w:rPr>
          <w:sz w:val="24"/>
          <w:szCs w:val="24"/>
        </w:rPr>
      </w:pPr>
      <w:r>
        <w:rPr>
          <w:rFonts w:hint="eastAsia"/>
          <w:sz w:val="24"/>
          <w:szCs w:val="24"/>
        </w:rPr>
        <w:t>用写有拆封日期、时间的纸条粘贴在投标袋的封口处，并加盖单位公章；</w:t>
      </w:r>
    </w:p>
    <w:p w:rsidR="007713FC" w:rsidRDefault="00431CC2">
      <w:pPr>
        <w:spacing w:line="480" w:lineRule="auto"/>
        <w:rPr>
          <w:sz w:val="24"/>
          <w:szCs w:val="24"/>
        </w:rPr>
      </w:pPr>
      <w:r>
        <w:rPr>
          <w:rFonts w:hint="eastAsia"/>
          <w:sz w:val="24"/>
          <w:szCs w:val="24"/>
        </w:rPr>
        <w:t>10</w:t>
      </w:r>
      <w:r>
        <w:rPr>
          <w:rFonts w:hint="eastAsia"/>
          <w:sz w:val="24"/>
          <w:szCs w:val="24"/>
        </w:rPr>
        <w:t>）密封袋正面须包含以下内容：投标项目名称、投标公司名称、授权投标人姓名、投标日期。</w:t>
      </w:r>
    </w:p>
    <w:p w:rsidR="007713FC" w:rsidRDefault="00431CC2">
      <w:pPr>
        <w:spacing w:line="480" w:lineRule="auto"/>
        <w:rPr>
          <w:b/>
          <w:sz w:val="28"/>
          <w:szCs w:val="28"/>
        </w:rPr>
      </w:pPr>
      <w:r>
        <w:rPr>
          <w:rFonts w:hint="eastAsia"/>
          <w:b/>
          <w:sz w:val="28"/>
          <w:szCs w:val="28"/>
        </w:rPr>
        <w:t>六</w:t>
      </w:r>
      <w:r>
        <w:rPr>
          <w:rFonts w:hint="eastAsia"/>
          <w:b/>
          <w:bCs/>
          <w:sz w:val="28"/>
          <w:szCs w:val="28"/>
        </w:rPr>
        <w:t>、开标和评标</w:t>
      </w:r>
    </w:p>
    <w:p w:rsidR="007713FC" w:rsidRDefault="00431CC2">
      <w:pPr>
        <w:spacing w:line="480" w:lineRule="auto"/>
        <w:rPr>
          <w:sz w:val="24"/>
          <w:szCs w:val="24"/>
        </w:rPr>
      </w:pPr>
      <w:r>
        <w:rPr>
          <w:rFonts w:hint="eastAsia"/>
          <w:sz w:val="24"/>
          <w:szCs w:val="24"/>
        </w:rPr>
        <w:t>1</w:t>
      </w:r>
      <w:r>
        <w:rPr>
          <w:rFonts w:hint="eastAsia"/>
          <w:sz w:val="24"/>
          <w:szCs w:val="24"/>
        </w:rPr>
        <w:t>、针对此次“</w:t>
      </w:r>
      <w:r>
        <w:rPr>
          <w:rFonts w:ascii="宋体" w:hAnsi="宋体" w:cs="宋体" w:hint="eastAsia"/>
          <w:bCs/>
          <w:sz w:val="24"/>
          <w:szCs w:val="24"/>
        </w:rPr>
        <w:t>武汉学院艺术系学生专业课采风</w:t>
      </w:r>
      <w:r>
        <w:rPr>
          <w:rFonts w:ascii="宋体" w:hAnsi="宋体" w:cs="宋体" w:hint="eastAsia"/>
          <w:sz w:val="24"/>
          <w:szCs w:val="24"/>
        </w:rPr>
        <w:t>”</w:t>
      </w:r>
      <w:r>
        <w:rPr>
          <w:rFonts w:hint="eastAsia"/>
          <w:sz w:val="24"/>
          <w:szCs w:val="24"/>
        </w:rPr>
        <w:t>的开标学校后勤保卫处采购及招投标中心将组织评委进行现场评标，并邀请后勤保卫处分管校领导参加开标会；按照规定的程序和要求，综合考虑以下因素：公司实力、经营信誉、以往经验、价格、服务等，择优选择中标单位；</w:t>
      </w:r>
    </w:p>
    <w:p w:rsidR="007713FC" w:rsidRDefault="00431CC2">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7713FC" w:rsidRDefault="00431CC2">
      <w:pPr>
        <w:spacing w:line="480" w:lineRule="auto"/>
        <w:rPr>
          <w:sz w:val="24"/>
          <w:szCs w:val="24"/>
        </w:rPr>
      </w:pPr>
      <w:r>
        <w:rPr>
          <w:rFonts w:hint="eastAsia"/>
          <w:sz w:val="24"/>
          <w:szCs w:val="24"/>
        </w:rPr>
        <w:t>1</w:t>
      </w:r>
      <w:r>
        <w:rPr>
          <w:rFonts w:hint="eastAsia"/>
          <w:sz w:val="24"/>
          <w:szCs w:val="24"/>
        </w:rPr>
        <w:t>）评标活动遵循公平、公正、科学和择优的原则；</w:t>
      </w:r>
    </w:p>
    <w:p w:rsidR="007713FC" w:rsidRDefault="00431CC2">
      <w:pPr>
        <w:spacing w:line="480" w:lineRule="auto"/>
        <w:rPr>
          <w:sz w:val="24"/>
          <w:szCs w:val="24"/>
        </w:rPr>
      </w:pPr>
      <w:r>
        <w:rPr>
          <w:rFonts w:hint="eastAsia"/>
          <w:sz w:val="24"/>
          <w:szCs w:val="24"/>
        </w:rPr>
        <w:t>2</w:t>
      </w:r>
      <w:r>
        <w:rPr>
          <w:rFonts w:hint="eastAsia"/>
          <w:sz w:val="24"/>
          <w:szCs w:val="24"/>
        </w:rPr>
        <w:t>）投标报价有算术错误的，评委按以下原则对投标报价进行修正，修正的价格经投标人书面确认后具有约束力。投标人不接受修正价格的，其投标作废标处理；</w:t>
      </w:r>
    </w:p>
    <w:p w:rsidR="007713FC" w:rsidRDefault="00431CC2">
      <w:pPr>
        <w:spacing w:line="480" w:lineRule="auto"/>
        <w:rPr>
          <w:sz w:val="24"/>
          <w:szCs w:val="24"/>
        </w:rPr>
      </w:pPr>
      <w:bookmarkStart w:id="17"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7"/>
    </w:p>
    <w:p w:rsidR="007713FC" w:rsidRDefault="00431CC2">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总价金额与依据单价计算出的结果不一致的，以单价金额为准修正总价，但单价金额小数点有明显错误的除外；</w:t>
      </w:r>
    </w:p>
    <w:p w:rsidR="007713FC" w:rsidRDefault="00431CC2">
      <w:pPr>
        <w:spacing w:line="480" w:lineRule="auto"/>
        <w:rPr>
          <w:sz w:val="24"/>
          <w:szCs w:val="24"/>
        </w:rPr>
      </w:pPr>
      <w:r>
        <w:rPr>
          <w:rFonts w:hint="eastAsia"/>
          <w:sz w:val="24"/>
          <w:szCs w:val="24"/>
        </w:rPr>
        <w:t>3</w:t>
      </w:r>
      <w:r>
        <w:rPr>
          <w:rFonts w:hint="eastAsia"/>
          <w:sz w:val="24"/>
          <w:szCs w:val="24"/>
        </w:rPr>
        <w:t>）评委发现投标人的报价明显低于其他投标报价，使得其投标报价可能低于其</w:t>
      </w:r>
      <w:r>
        <w:rPr>
          <w:rFonts w:hint="eastAsia"/>
          <w:sz w:val="24"/>
          <w:szCs w:val="24"/>
        </w:rPr>
        <w:lastRenderedPageBreak/>
        <w:t>成本的，应当要求该投标人作出书面说明并提供相应的证明材料。投标人不能合理说明或者不能提供相应证明材料的，由评委认定该投标人以低于成本报价竞标，其投标作废标处理；</w:t>
      </w:r>
    </w:p>
    <w:p w:rsidR="007713FC" w:rsidRDefault="00431CC2">
      <w:pPr>
        <w:spacing w:line="480" w:lineRule="auto"/>
        <w:rPr>
          <w:sz w:val="24"/>
          <w:szCs w:val="24"/>
        </w:rPr>
      </w:pPr>
      <w:r>
        <w:rPr>
          <w:rFonts w:hint="eastAsia"/>
          <w:sz w:val="24"/>
          <w:szCs w:val="24"/>
        </w:rPr>
        <w:t>3</w:t>
      </w:r>
      <w:r>
        <w:rPr>
          <w:rFonts w:hint="eastAsia"/>
          <w:sz w:val="24"/>
          <w:szCs w:val="24"/>
        </w:rPr>
        <w:t>、投标文件的澄清和补正</w:t>
      </w:r>
    </w:p>
    <w:p w:rsidR="007713FC" w:rsidRDefault="00431CC2">
      <w:pPr>
        <w:spacing w:line="480" w:lineRule="auto"/>
        <w:rPr>
          <w:sz w:val="24"/>
          <w:szCs w:val="24"/>
        </w:rPr>
      </w:pPr>
      <w:r>
        <w:rPr>
          <w:rFonts w:hint="eastAsia"/>
          <w:sz w:val="24"/>
          <w:szCs w:val="24"/>
        </w:rPr>
        <w:t>1</w:t>
      </w:r>
      <w:r>
        <w:rPr>
          <w:rFonts w:hint="eastAsia"/>
          <w:sz w:val="24"/>
          <w:szCs w:val="24"/>
        </w:rPr>
        <w:t>）在评标过程中，评委可以书面形式要求投标人对所提交投标文件中不明确的内容进行书面澄清或说明，或者对细微偏差进行补正；</w:t>
      </w:r>
    </w:p>
    <w:p w:rsidR="007713FC" w:rsidRDefault="00431CC2">
      <w:pPr>
        <w:spacing w:line="480" w:lineRule="auto"/>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澄清、说明和补正不得改变投标文件的实质性内容（算术性错误修正的除外）。投标人的书面澄清、说明和补正属于投标文件的组成部分；</w:t>
      </w:r>
    </w:p>
    <w:p w:rsidR="007713FC" w:rsidRDefault="00431CC2">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评委对投标人提交的澄清、说明或补正有疑问的，可以要求投标人进一步澄清、说明或补正，直至满足招标方的要求；</w:t>
      </w:r>
    </w:p>
    <w:p w:rsidR="007713FC" w:rsidRDefault="00431CC2">
      <w:pPr>
        <w:spacing w:line="480" w:lineRule="auto"/>
        <w:rPr>
          <w:sz w:val="24"/>
          <w:szCs w:val="24"/>
        </w:rPr>
      </w:pPr>
      <w:r>
        <w:rPr>
          <w:rFonts w:hint="eastAsia"/>
          <w:sz w:val="24"/>
          <w:szCs w:val="24"/>
        </w:rPr>
        <w:t>4</w:t>
      </w:r>
      <w:r>
        <w:rPr>
          <w:rFonts w:hint="eastAsia"/>
          <w:sz w:val="24"/>
          <w:szCs w:val="24"/>
        </w:rPr>
        <w:t>、无效的投标</w:t>
      </w:r>
    </w:p>
    <w:p w:rsidR="007713FC" w:rsidRDefault="00431CC2">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7713FC" w:rsidRDefault="00431CC2">
      <w:pPr>
        <w:numPr>
          <w:ilvl w:val="0"/>
          <w:numId w:val="6"/>
        </w:numPr>
        <w:spacing w:line="480" w:lineRule="auto"/>
        <w:rPr>
          <w:sz w:val="24"/>
          <w:szCs w:val="24"/>
        </w:rPr>
      </w:pPr>
      <w:r>
        <w:rPr>
          <w:rFonts w:hint="eastAsia"/>
          <w:sz w:val="24"/>
          <w:szCs w:val="24"/>
        </w:rPr>
        <w:t>在投标文件递交截止时间以后送达的投标文件；</w:t>
      </w:r>
    </w:p>
    <w:p w:rsidR="007713FC" w:rsidRDefault="00431CC2">
      <w:pPr>
        <w:numPr>
          <w:ilvl w:val="0"/>
          <w:numId w:val="6"/>
        </w:numPr>
        <w:spacing w:line="480" w:lineRule="auto"/>
        <w:rPr>
          <w:sz w:val="24"/>
          <w:szCs w:val="24"/>
        </w:rPr>
      </w:pPr>
      <w:r>
        <w:rPr>
          <w:rFonts w:hint="eastAsia"/>
          <w:sz w:val="24"/>
          <w:szCs w:val="24"/>
        </w:rPr>
        <w:t>装订及密封不符合招标文件规定的投标文件；</w:t>
      </w:r>
    </w:p>
    <w:p w:rsidR="007713FC" w:rsidRDefault="00431CC2">
      <w:pPr>
        <w:numPr>
          <w:ilvl w:val="0"/>
          <w:numId w:val="6"/>
        </w:numPr>
        <w:spacing w:line="480" w:lineRule="auto"/>
        <w:rPr>
          <w:sz w:val="24"/>
          <w:szCs w:val="24"/>
        </w:rPr>
      </w:pPr>
      <w:r>
        <w:rPr>
          <w:rFonts w:hint="eastAsia"/>
          <w:sz w:val="24"/>
          <w:szCs w:val="24"/>
        </w:rPr>
        <w:t>投标文件实质上未响应招标文件要求或与招标文件有重大偏离的。</w:t>
      </w:r>
    </w:p>
    <w:p w:rsidR="007713FC" w:rsidRDefault="00431CC2">
      <w:pPr>
        <w:numPr>
          <w:ilvl w:val="0"/>
          <w:numId w:val="6"/>
        </w:numPr>
        <w:spacing w:line="480" w:lineRule="auto"/>
        <w:rPr>
          <w:sz w:val="24"/>
          <w:szCs w:val="24"/>
        </w:rPr>
      </w:pPr>
      <w:r>
        <w:rPr>
          <w:rFonts w:hint="eastAsia"/>
          <w:sz w:val="24"/>
          <w:szCs w:val="24"/>
        </w:rPr>
        <w:t>投标文件未按规定加盖投标单位公章的，未经法定代表人或授权代理人签字（或盖章）的；</w:t>
      </w:r>
    </w:p>
    <w:p w:rsidR="007713FC" w:rsidRDefault="00431CC2">
      <w:pPr>
        <w:numPr>
          <w:ilvl w:val="0"/>
          <w:numId w:val="6"/>
        </w:numPr>
        <w:spacing w:line="480" w:lineRule="auto"/>
        <w:rPr>
          <w:sz w:val="24"/>
          <w:szCs w:val="24"/>
        </w:rPr>
      </w:pPr>
      <w:r>
        <w:rPr>
          <w:rFonts w:hint="eastAsia"/>
          <w:sz w:val="24"/>
          <w:szCs w:val="24"/>
        </w:rPr>
        <w:t>授权代理人没有提供合法、有效的“法定代表人授权书”原件的；</w:t>
      </w:r>
    </w:p>
    <w:p w:rsidR="007713FC" w:rsidRDefault="00431CC2">
      <w:pPr>
        <w:numPr>
          <w:ilvl w:val="0"/>
          <w:numId w:val="6"/>
        </w:numPr>
        <w:spacing w:line="480" w:lineRule="auto"/>
        <w:rPr>
          <w:sz w:val="24"/>
          <w:szCs w:val="24"/>
        </w:rPr>
      </w:pPr>
      <w:r>
        <w:rPr>
          <w:rFonts w:hint="eastAsia"/>
          <w:sz w:val="24"/>
          <w:szCs w:val="24"/>
        </w:rPr>
        <w:t>评委认为其他不合理情况的；</w:t>
      </w:r>
    </w:p>
    <w:p w:rsidR="007713FC" w:rsidRDefault="00431CC2">
      <w:pPr>
        <w:spacing w:line="480" w:lineRule="auto"/>
        <w:rPr>
          <w:sz w:val="24"/>
          <w:szCs w:val="24"/>
        </w:rPr>
      </w:pPr>
      <w:r>
        <w:rPr>
          <w:rFonts w:hint="eastAsia"/>
          <w:sz w:val="24"/>
          <w:szCs w:val="24"/>
        </w:rPr>
        <w:t>5</w:t>
      </w:r>
      <w:r>
        <w:rPr>
          <w:rFonts w:hint="eastAsia"/>
          <w:sz w:val="24"/>
          <w:szCs w:val="24"/>
        </w:rPr>
        <w:t>、定标原则</w:t>
      </w:r>
    </w:p>
    <w:p w:rsidR="007713FC" w:rsidRDefault="00431CC2">
      <w:pPr>
        <w:spacing w:line="480" w:lineRule="auto"/>
        <w:rPr>
          <w:color w:val="FF0000"/>
          <w:sz w:val="24"/>
          <w:szCs w:val="24"/>
        </w:rPr>
      </w:pPr>
      <w:r>
        <w:rPr>
          <w:rFonts w:hint="eastAsia"/>
          <w:sz w:val="24"/>
          <w:szCs w:val="24"/>
        </w:rPr>
        <w:t>1</w:t>
      </w:r>
      <w:r>
        <w:rPr>
          <w:rFonts w:hint="eastAsia"/>
          <w:sz w:val="24"/>
          <w:szCs w:val="24"/>
        </w:rPr>
        <w:t>）</w:t>
      </w:r>
      <w:r>
        <w:rPr>
          <w:rFonts w:hint="eastAsia"/>
          <w:color w:val="000000" w:themeColor="text1"/>
          <w:sz w:val="24"/>
          <w:szCs w:val="24"/>
        </w:rPr>
        <w:t>评委现场综合考虑</w:t>
      </w:r>
      <w:r>
        <w:rPr>
          <w:rFonts w:hint="eastAsia"/>
          <w:sz w:val="24"/>
          <w:szCs w:val="24"/>
        </w:rPr>
        <w:t>综合考虑公司实力、经营信誉、以往经验、价格、服务等因素后</w:t>
      </w:r>
      <w:r>
        <w:rPr>
          <w:rFonts w:hint="eastAsia"/>
          <w:color w:val="000000" w:themeColor="text1"/>
          <w:sz w:val="24"/>
          <w:szCs w:val="24"/>
        </w:rPr>
        <w:t>确定中标单位，并报分管校领导审批。</w:t>
      </w:r>
    </w:p>
    <w:p w:rsidR="007713FC" w:rsidRDefault="00431CC2">
      <w:pPr>
        <w:spacing w:line="480" w:lineRule="auto"/>
        <w:rPr>
          <w:b/>
          <w:sz w:val="28"/>
          <w:szCs w:val="28"/>
        </w:rPr>
      </w:pPr>
      <w:r>
        <w:rPr>
          <w:rFonts w:hint="eastAsia"/>
          <w:b/>
          <w:sz w:val="28"/>
          <w:szCs w:val="28"/>
        </w:rPr>
        <w:lastRenderedPageBreak/>
        <w:t>七、中标和授予合同</w:t>
      </w:r>
    </w:p>
    <w:p w:rsidR="007713FC" w:rsidRDefault="00431CC2">
      <w:pPr>
        <w:spacing w:line="480" w:lineRule="auto"/>
        <w:rPr>
          <w:sz w:val="24"/>
          <w:szCs w:val="24"/>
        </w:rPr>
      </w:pPr>
      <w:r>
        <w:rPr>
          <w:rFonts w:hint="eastAsia"/>
          <w:sz w:val="24"/>
          <w:szCs w:val="24"/>
        </w:rPr>
        <w:t>1</w:t>
      </w:r>
      <w:r>
        <w:rPr>
          <w:rFonts w:hint="eastAsia"/>
          <w:sz w:val="24"/>
          <w:szCs w:val="24"/>
        </w:rPr>
        <w:t>、中标人确定后，招标人将向中标人发出中标通知书，并将中标结果在校园网上公示（</w:t>
      </w:r>
      <w:hyperlink r:id="rId12" w:history="1">
        <w:r>
          <w:rPr>
            <w:rStyle w:val="a7"/>
            <w:rFonts w:ascii="宋体" w:hAnsi="宋体" w:cs="宋体"/>
            <w:bCs/>
            <w:sz w:val="24"/>
            <w:szCs w:val="24"/>
          </w:rPr>
          <w:t>http://www.whxy.edu.cn</w:t>
        </w:r>
      </w:hyperlink>
      <w:r>
        <w:rPr>
          <w:rStyle w:val="a7"/>
          <w:rFonts w:ascii="宋体" w:hAnsi="宋体" w:cs="宋体" w:hint="eastAsia"/>
          <w:bCs/>
          <w:sz w:val="24"/>
          <w:szCs w:val="24"/>
        </w:rPr>
        <w:t>）</w:t>
      </w:r>
      <w:r>
        <w:rPr>
          <w:rFonts w:hint="eastAsia"/>
          <w:sz w:val="24"/>
          <w:szCs w:val="24"/>
        </w:rPr>
        <w:t>；</w:t>
      </w:r>
    </w:p>
    <w:p w:rsidR="007713FC" w:rsidRDefault="00431CC2">
      <w:pPr>
        <w:spacing w:line="480" w:lineRule="auto"/>
        <w:rPr>
          <w:sz w:val="24"/>
          <w:szCs w:val="24"/>
        </w:rPr>
      </w:pPr>
      <w:r>
        <w:rPr>
          <w:rFonts w:hint="eastAsia"/>
          <w:sz w:val="24"/>
          <w:szCs w:val="24"/>
        </w:rPr>
        <w:t>2</w:t>
      </w:r>
      <w:r>
        <w:rPr>
          <w:rFonts w:hint="eastAsia"/>
          <w:sz w:val="24"/>
          <w:szCs w:val="24"/>
        </w:rPr>
        <w:t>、中标方在中标</w:t>
      </w:r>
      <w:r>
        <w:rPr>
          <w:rFonts w:hint="eastAsia"/>
          <w:sz w:val="24"/>
          <w:szCs w:val="24"/>
        </w:rPr>
        <w:t>7</w:t>
      </w:r>
      <w:r>
        <w:rPr>
          <w:rFonts w:hint="eastAsia"/>
          <w:sz w:val="24"/>
          <w:szCs w:val="24"/>
        </w:rPr>
        <w:t>天内与招标方签订合同，逾期视为放弃中标；</w:t>
      </w:r>
    </w:p>
    <w:p w:rsidR="007713FC" w:rsidRDefault="00431CC2">
      <w:pPr>
        <w:spacing w:line="480" w:lineRule="auto"/>
        <w:ind w:leftChars="-50" w:left="-105"/>
        <w:rPr>
          <w:sz w:val="24"/>
          <w:szCs w:val="24"/>
        </w:rPr>
      </w:pPr>
      <w:r>
        <w:rPr>
          <w:rFonts w:hint="eastAsia"/>
          <w:sz w:val="24"/>
          <w:szCs w:val="24"/>
        </w:rPr>
        <w:t xml:space="preserve"> 3</w:t>
      </w:r>
      <w:r>
        <w:rPr>
          <w:rFonts w:hint="eastAsia"/>
          <w:sz w:val="24"/>
          <w:szCs w:val="24"/>
        </w:rPr>
        <w:t>、在项目执行过程中，如果招标方对需求做出调整，由招投标双方协商解决，并签订补充合同。</w:t>
      </w:r>
    </w:p>
    <w:p w:rsidR="007713FC" w:rsidRDefault="00431CC2">
      <w:pPr>
        <w:spacing w:line="480" w:lineRule="auto"/>
        <w:rPr>
          <w:b/>
          <w:sz w:val="28"/>
          <w:szCs w:val="28"/>
        </w:rPr>
      </w:pPr>
      <w:r>
        <w:rPr>
          <w:rFonts w:hint="eastAsia"/>
          <w:b/>
          <w:sz w:val="28"/>
          <w:szCs w:val="28"/>
        </w:rPr>
        <w:t>八、付款</w:t>
      </w:r>
    </w:p>
    <w:p w:rsidR="007713FC" w:rsidRDefault="00810351" w:rsidP="00810351">
      <w:pPr>
        <w:spacing w:line="480" w:lineRule="auto"/>
        <w:ind w:firstLineChars="200" w:firstLine="480"/>
        <w:rPr>
          <w:rFonts w:ascii="宋体" w:hAnsi="宋体" w:cs="宋体"/>
          <w:bCs/>
          <w:sz w:val="24"/>
          <w:szCs w:val="24"/>
        </w:rPr>
      </w:pPr>
      <w:r>
        <w:rPr>
          <w:rFonts w:ascii="宋体" w:hAnsi="宋体" w:cs="宋体" w:hint="eastAsia"/>
          <w:bCs/>
          <w:sz w:val="24"/>
          <w:szCs w:val="24"/>
        </w:rPr>
        <w:t>中标单位与武汉学院签订合同后需交纳</w:t>
      </w:r>
      <w:r w:rsidR="005E10A7">
        <w:rPr>
          <w:rFonts w:ascii="宋体" w:hAnsi="宋体" w:cs="宋体" w:hint="eastAsia"/>
          <w:bCs/>
          <w:sz w:val="24"/>
          <w:szCs w:val="24"/>
        </w:rPr>
        <w:t>3</w:t>
      </w:r>
      <w:r>
        <w:rPr>
          <w:rFonts w:ascii="宋体" w:hAnsi="宋体" w:cs="宋体" w:hint="eastAsia"/>
          <w:bCs/>
          <w:sz w:val="24"/>
          <w:szCs w:val="24"/>
        </w:rPr>
        <w:t>0000</w:t>
      </w:r>
      <w:r w:rsidR="00207070">
        <w:rPr>
          <w:rFonts w:ascii="宋体" w:hAnsi="宋体" w:cs="宋体" w:hint="eastAsia"/>
          <w:bCs/>
          <w:sz w:val="24"/>
          <w:szCs w:val="24"/>
        </w:rPr>
        <w:t>元</w:t>
      </w:r>
      <w:r>
        <w:rPr>
          <w:rFonts w:ascii="宋体" w:hAnsi="宋体" w:cs="宋体" w:hint="eastAsia"/>
          <w:bCs/>
          <w:sz w:val="24"/>
          <w:szCs w:val="24"/>
        </w:rPr>
        <w:t>履约保证金</w:t>
      </w:r>
      <w:r w:rsidR="00D706DD">
        <w:rPr>
          <w:rFonts w:ascii="宋体" w:hAnsi="宋体" w:cs="宋体" w:hint="eastAsia"/>
          <w:bCs/>
          <w:sz w:val="24"/>
          <w:szCs w:val="24"/>
        </w:rPr>
        <w:t>给校方</w:t>
      </w:r>
      <w:r>
        <w:rPr>
          <w:rFonts w:ascii="宋体" w:hAnsi="宋体" w:cs="宋体" w:hint="eastAsia"/>
          <w:bCs/>
          <w:sz w:val="24"/>
          <w:szCs w:val="24"/>
        </w:rPr>
        <w:t>，此笔费用在整个采风</w:t>
      </w:r>
      <w:r w:rsidR="00D706DD">
        <w:rPr>
          <w:rFonts w:ascii="宋体" w:hAnsi="宋体" w:cs="宋体" w:hint="eastAsia"/>
          <w:bCs/>
          <w:sz w:val="24"/>
          <w:szCs w:val="24"/>
        </w:rPr>
        <w:t>活动</w:t>
      </w:r>
      <w:r>
        <w:rPr>
          <w:rFonts w:ascii="宋体" w:hAnsi="宋体" w:cs="宋体" w:hint="eastAsia"/>
          <w:bCs/>
          <w:sz w:val="24"/>
          <w:szCs w:val="24"/>
        </w:rPr>
        <w:t>结束后，</w:t>
      </w:r>
      <w:r w:rsidR="00D706DD">
        <w:rPr>
          <w:rFonts w:ascii="宋体" w:hAnsi="宋体" w:cs="宋体" w:hint="eastAsia"/>
          <w:bCs/>
          <w:sz w:val="24"/>
          <w:szCs w:val="24"/>
        </w:rPr>
        <w:t>且</w:t>
      </w:r>
      <w:r>
        <w:rPr>
          <w:rFonts w:ascii="宋体" w:hAnsi="宋体" w:cs="宋体" w:hint="eastAsia"/>
          <w:bCs/>
          <w:sz w:val="24"/>
          <w:szCs w:val="24"/>
        </w:rPr>
        <w:t>乙方无任何违规情况下</w:t>
      </w:r>
      <w:r w:rsidR="00D706DD">
        <w:rPr>
          <w:rFonts w:ascii="宋体" w:hAnsi="宋体" w:cs="宋体" w:hint="eastAsia"/>
          <w:bCs/>
          <w:sz w:val="24"/>
          <w:szCs w:val="24"/>
        </w:rPr>
        <w:t>由校方</w:t>
      </w:r>
      <w:r>
        <w:rPr>
          <w:rFonts w:ascii="宋体" w:hAnsi="宋体" w:cs="宋体" w:hint="eastAsia"/>
          <w:bCs/>
          <w:sz w:val="24"/>
          <w:szCs w:val="24"/>
        </w:rPr>
        <w:t>全额退还，不计利息。</w:t>
      </w:r>
      <w:r w:rsidR="00D706DD">
        <w:rPr>
          <w:rFonts w:ascii="宋体" w:hAnsi="宋体" w:cs="宋体" w:hint="eastAsia"/>
          <w:bCs/>
          <w:sz w:val="24"/>
          <w:szCs w:val="24"/>
        </w:rPr>
        <w:t>9名</w:t>
      </w:r>
      <w:r w:rsidR="00431CC2">
        <w:rPr>
          <w:rFonts w:ascii="宋体" w:hAnsi="宋体" w:cs="宋体" w:hint="eastAsia"/>
          <w:bCs/>
          <w:sz w:val="24"/>
          <w:szCs w:val="24"/>
        </w:rPr>
        <w:t>教师的费用由学校付款，</w:t>
      </w:r>
      <w:r w:rsidR="00D706DD">
        <w:rPr>
          <w:rFonts w:ascii="宋体" w:hAnsi="宋体" w:cs="宋体" w:hint="eastAsia"/>
          <w:bCs/>
          <w:sz w:val="24"/>
          <w:szCs w:val="24"/>
        </w:rPr>
        <w:t>且学校补助每名参与采风活动的学生270元，此笔费用在采风活动结束后由学校一次性支付全款；其余费用由出去采风的学生支付，此笔费用签订合同后</w:t>
      </w:r>
      <w:r w:rsidR="00BE71C5">
        <w:rPr>
          <w:rFonts w:ascii="宋体" w:hAnsi="宋体" w:cs="宋体" w:hint="eastAsia"/>
          <w:bCs/>
          <w:sz w:val="24"/>
          <w:szCs w:val="24"/>
        </w:rPr>
        <w:t>学生</w:t>
      </w:r>
      <w:r w:rsidR="00D706DD">
        <w:rPr>
          <w:rFonts w:ascii="宋体" w:hAnsi="宋体" w:cs="宋体" w:hint="eastAsia"/>
          <w:bCs/>
          <w:sz w:val="24"/>
          <w:szCs w:val="24"/>
        </w:rPr>
        <w:t>支付总额的50%，采风活动结束当天支付剩余50%。</w:t>
      </w:r>
    </w:p>
    <w:p w:rsidR="007713FC" w:rsidRDefault="00431CC2">
      <w:pPr>
        <w:spacing w:line="480" w:lineRule="auto"/>
        <w:rPr>
          <w:b/>
          <w:sz w:val="28"/>
          <w:szCs w:val="28"/>
        </w:rPr>
      </w:pPr>
      <w:r>
        <w:rPr>
          <w:rFonts w:hint="eastAsia"/>
          <w:b/>
          <w:sz w:val="28"/>
          <w:szCs w:val="28"/>
        </w:rPr>
        <w:t>九、其他</w:t>
      </w:r>
    </w:p>
    <w:p w:rsidR="007713FC" w:rsidRDefault="00431CC2">
      <w:pPr>
        <w:spacing w:line="480" w:lineRule="auto"/>
        <w:rPr>
          <w:sz w:val="24"/>
          <w:szCs w:val="24"/>
        </w:rPr>
      </w:pPr>
      <w:r>
        <w:rPr>
          <w:rFonts w:hint="eastAsia"/>
          <w:sz w:val="24"/>
          <w:szCs w:val="24"/>
        </w:rPr>
        <w:t>1</w:t>
      </w:r>
      <w:r>
        <w:rPr>
          <w:rFonts w:hint="eastAsia"/>
          <w:sz w:val="24"/>
          <w:szCs w:val="24"/>
        </w:rPr>
        <w:t>、招标方有权宣布无条件废标；</w:t>
      </w:r>
    </w:p>
    <w:p w:rsidR="007713FC" w:rsidRDefault="00431CC2">
      <w:pPr>
        <w:spacing w:line="480" w:lineRule="auto"/>
        <w:rPr>
          <w:sz w:val="24"/>
          <w:szCs w:val="24"/>
        </w:rPr>
      </w:pPr>
      <w:r>
        <w:rPr>
          <w:rFonts w:hint="eastAsia"/>
          <w:sz w:val="24"/>
          <w:szCs w:val="24"/>
        </w:rPr>
        <w:t>2</w:t>
      </w:r>
      <w:r>
        <w:rPr>
          <w:rFonts w:hint="eastAsia"/>
          <w:sz w:val="24"/>
          <w:szCs w:val="24"/>
        </w:rPr>
        <w:t>、若投标方违约，择根据国家相关法律追究投标方责任；</w:t>
      </w:r>
    </w:p>
    <w:p w:rsidR="007713FC" w:rsidRDefault="00431CC2">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7713FC" w:rsidRDefault="007713FC">
      <w:pPr>
        <w:spacing w:line="480" w:lineRule="auto"/>
        <w:rPr>
          <w:sz w:val="24"/>
          <w:szCs w:val="24"/>
        </w:rPr>
      </w:pPr>
    </w:p>
    <w:p w:rsidR="007713FC" w:rsidRDefault="007713FC">
      <w:pPr>
        <w:spacing w:line="480" w:lineRule="auto"/>
        <w:rPr>
          <w:sz w:val="24"/>
          <w:szCs w:val="24"/>
        </w:rPr>
      </w:pPr>
    </w:p>
    <w:p w:rsidR="007713FC" w:rsidRDefault="007713FC">
      <w:pPr>
        <w:spacing w:line="480" w:lineRule="auto"/>
        <w:rPr>
          <w:sz w:val="24"/>
          <w:szCs w:val="24"/>
        </w:rPr>
      </w:pPr>
    </w:p>
    <w:p w:rsidR="007713FC" w:rsidRDefault="007713FC">
      <w:pPr>
        <w:spacing w:line="480" w:lineRule="auto"/>
        <w:rPr>
          <w:sz w:val="24"/>
          <w:szCs w:val="24"/>
        </w:rPr>
      </w:pPr>
    </w:p>
    <w:p w:rsidR="007713FC" w:rsidRDefault="007713FC">
      <w:pPr>
        <w:spacing w:line="480" w:lineRule="auto"/>
        <w:rPr>
          <w:sz w:val="24"/>
          <w:szCs w:val="24"/>
        </w:rPr>
      </w:pPr>
    </w:p>
    <w:p w:rsidR="007713FC" w:rsidRDefault="007713FC">
      <w:pPr>
        <w:spacing w:line="480" w:lineRule="auto"/>
        <w:rPr>
          <w:sz w:val="24"/>
          <w:szCs w:val="24"/>
        </w:rPr>
      </w:pPr>
    </w:p>
    <w:p w:rsidR="007713FC" w:rsidRDefault="00431CC2">
      <w:pPr>
        <w:pStyle w:val="1"/>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第</w:t>
      </w:r>
      <w:r>
        <w:rPr>
          <w:rFonts w:asciiTheme="minorEastAsia" w:eastAsiaTheme="minorEastAsia" w:hAnsiTheme="minorEastAsia"/>
          <w:sz w:val="36"/>
          <w:szCs w:val="36"/>
        </w:rPr>
        <w:t>三章</w:t>
      </w:r>
      <w:r>
        <w:rPr>
          <w:rFonts w:asciiTheme="minorEastAsia" w:eastAsiaTheme="minorEastAsia" w:hAnsiTheme="minorEastAsia" w:hint="eastAsia"/>
          <w:sz w:val="36"/>
          <w:szCs w:val="36"/>
        </w:rPr>
        <w:t xml:space="preserve"> </w:t>
      </w:r>
      <w:r>
        <w:rPr>
          <w:rFonts w:asciiTheme="minorEastAsia" w:eastAsiaTheme="minorEastAsia" w:hAnsiTheme="minorEastAsia" w:cs="宋体" w:hint="eastAsia"/>
          <w:bCs w:val="0"/>
          <w:sz w:val="36"/>
          <w:szCs w:val="36"/>
        </w:rPr>
        <w:t>采风的学生人数和线路参考</w:t>
      </w:r>
    </w:p>
    <w:p w:rsidR="007713FC" w:rsidRDefault="00431CC2">
      <w:pPr>
        <w:ind w:firstLineChars="200" w:firstLine="560"/>
        <w:rPr>
          <w:sz w:val="28"/>
          <w:szCs w:val="28"/>
        </w:rPr>
      </w:pPr>
      <w:r>
        <w:rPr>
          <w:rFonts w:hint="eastAsia"/>
          <w:sz w:val="28"/>
          <w:szCs w:val="28"/>
        </w:rPr>
        <w:t>专业课采风为艺术设计系必修课程，外出考察的形式开展，分为</w:t>
      </w:r>
      <w:r>
        <w:rPr>
          <w:sz w:val="28"/>
          <w:szCs w:val="28"/>
        </w:rPr>
        <w:t>2015</w:t>
      </w:r>
      <w:r>
        <w:rPr>
          <w:rFonts w:hint="eastAsia"/>
          <w:sz w:val="28"/>
          <w:szCs w:val="28"/>
        </w:rPr>
        <w:t>级视觉传达设计</w:t>
      </w:r>
      <w:r>
        <w:rPr>
          <w:sz w:val="28"/>
          <w:szCs w:val="28"/>
        </w:rPr>
        <w:t>1501</w:t>
      </w:r>
      <w:r>
        <w:rPr>
          <w:rFonts w:hint="eastAsia"/>
          <w:sz w:val="28"/>
          <w:szCs w:val="28"/>
        </w:rPr>
        <w:t>（</w:t>
      </w:r>
      <w:r>
        <w:rPr>
          <w:sz w:val="28"/>
          <w:szCs w:val="28"/>
        </w:rPr>
        <w:t>29</w:t>
      </w:r>
      <w:r>
        <w:rPr>
          <w:rFonts w:hint="eastAsia"/>
          <w:sz w:val="28"/>
          <w:szCs w:val="28"/>
        </w:rPr>
        <w:t>人）、</w:t>
      </w:r>
      <w:r>
        <w:rPr>
          <w:sz w:val="28"/>
          <w:szCs w:val="28"/>
        </w:rPr>
        <w:t>1502</w:t>
      </w:r>
      <w:r>
        <w:rPr>
          <w:rFonts w:hint="eastAsia"/>
          <w:sz w:val="28"/>
          <w:szCs w:val="28"/>
        </w:rPr>
        <w:t>（</w:t>
      </w:r>
      <w:r>
        <w:rPr>
          <w:sz w:val="28"/>
          <w:szCs w:val="28"/>
        </w:rPr>
        <w:t>29</w:t>
      </w:r>
      <w:r>
        <w:rPr>
          <w:rFonts w:hint="eastAsia"/>
          <w:sz w:val="28"/>
          <w:szCs w:val="28"/>
        </w:rPr>
        <w:t>人）、</w:t>
      </w:r>
      <w:r>
        <w:rPr>
          <w:sz w:val="28"/>
          <w:szCs w:val="28"/>
        </w:rPr>
        <w:t>1503</w:t>
      </w:r>
      <w:r>
        <w:rPr>
          <w:rFonts w:hint="eastAsia"/>
          <w:sz w:val="28"/>
          <w:szCs w:val="28"/>
        </w:rPr>
        <w:t>（</w:t>
      </w:r>
      <w:r>
        <w:rPr>
          <w:sz w:val="28"/>
          <w:szCs w:val="28"/>
        </w:rPr>
        <w:t>32</w:t>
      </w:r>
      <w:r>
        <w:rPr>
          <w:rFonts w:hint="eastAsia"/>
          <w:sz w:val="28"/>
          <w:szCs w:val="28"/>
        </w:rPr>
        <w:t>人），环境艺术设计</w:t>
      </w:r>
      <w:r>
        <w:rPr>
          <w:sz w:val="28"/>
          <w:szCs w:val="28"/>
        </w:rPr>
        <w:t>1501</w:t>
      </w:r>
      <w:r>
        <w:rPr>
          <w:rFonts w:hint="eastAsia"/>
          <w:sz w:val="28"/>
          <w:szCs w:val="28"/>
        </w:rPr>
        <w:t>（</w:t>
      </w:r>
      <w:r>
        <w:rPr>
          <w:sz w:val="28"/>
          <w:szCs w:val="28"/>
        </w:rPr>
        <w:t>29</w:t>
      </w:r>
      <w:r>
        <w:rPr>
          <w:rFonts w:hint="eastAsia"/>
          <w:sz w:val="28"/>
          <w:szCs w:val="28"/>
        </w:rPr>
        <w:t>人）、</w:t>
      </w:r>
      <w:r>
        <w:rPr>
          <w:sz w:val="28"/>
          <w:szCs w:val="28"/>
        </w:rPr>
        <w:t>1502</w:t>
      </w:r>
      <w:r>
        <w:rPr>
          <w:rFonts w:hint="eastAsia"/>
          <w:sz w:val="28"/>
          <w:szCs w:val="28"/>
        </w:rPr>
        <w:t>（</w:t>
      </w:r>
      <w:r>
        <w:rPr>
          <w:sz w:val="28"/>
          <w:szCs w:val="28"/>
        </w:rPr>
        <w:t>27</w:t>
      </w:r>
      <w:r>
        <w:rPr>
          <w:rFonts w:hint="eastAsia"/>
          <w:sz w:val="28"/>
          <w:szCs w:val="28"/>
        </w:rPr>
        <w:t>人）、</w:t>
      </w:r>
      <w:r>
        <w:rPr>
          <w:sz w:val="28"/>
          <w:szCs w:val="28"/>
        </w:rPr>
        <w:t>1503</w:t>
      </w:r>
      <w:r>
        <w:rPr>
          <w:rFonts w:hint="eastAsia"/>
          <w:sz w:val="28"/>
          <w:szCs w:val="28"/>
        </w:rPr>
        <w:t>（</w:t>
      </w:r>
      <w:r>
        <w:rPr>
          <w:sz w:val="28"/>
          <w:szCs w:val="28"/>
        </w:rPr>
        <w:t>27</w:t>
      </w:r>
      <w:r>
        <w:rPr>
          <w:rFonts w:hint="eastAsia"/>
          <w:sz w:val="28"/>
          <w:szCs w:val="28"/>
        </w:rPr>
        <w:t>人）、</w:t>
      </w:r>
      <w:r>
        <w:rPr>
          <w:sz w:val="28"/>
          <w:szCs w:val="28"/>
        </w:rPr>
        <w:t>1504</w:t>
      </w:r>
      <w:r>
        <w:rPr>
          <w:rFonts w:hint="eastAsia"/>
          <w:sz w:val="28"/>
          <w:szCs w:val="28"/>
        </w:rPr>
        <w:t>（</w:t>
      </w:r>
      <w:r>
        <w:rPr>
          <w:sz w:val="28"/>
          <w:szCs w:val="28"/>
        </w:rPr>
        <w:t>27</w:t>
      </w:r>
      <w:r>
        <w:rPr>
          <w:rFonts w:hint="eastAsia"/>
          <w:sz w:val="28"/>
          <w:szCs w:val="28"/>
        </w:rPr>
        <w:t>人）、产品设计（珠宝首饰设计）（</w:t>
      </w:r>
      <w:r>
        <w:rPr>
          <w:sz w:val="28"/>
          <w:szCs w:val="28"/>
        </w:rPr>
        <w:t>32</w:t>
      </w:r>
      <w:r>
        <w:rPr>
          <w:rFonts w:hint="eastAsia"/>
          <w:sz w:val="28"/>
          <w:szCs w:val="28"/>
        </w:rPr>
        <w:t>人）、数字媒体艺术专科</w:t>
      </w:r>
      <w:r>
        <w:rPr>
          <w:sz w:val="28"/>
          <w:szCs w:val="28"/>
        </w:rPr>
        <w:t>1601</w:t>
      </w:r>
      <w:r>
        <w:rPr>
          <w:rFonts w:hint="eastAsia"/>
          <w:sz w:val="28"/>
          <w:szCs w:val="28"/>
        </w:rPr>
        <w:t>（</w:t>
      </w:r>
      <w:r>
        <w:rPr>
          <w:sz w:val="28"/>
          <w:szCs w:val="28"/>
        </w:rPr>
        <w:t>30</w:t>
      </w:r>
      <w:r>
        <w:rPr>
          <w:rFonts w:hint="eastAsia"/>
          <w:sz w:val="28"/>
          <w:szCs w:val="28"/>
        </w:rPr>
        <w:t>人），共计四个专业，</w:t>
      </w:r>
      <w:r>
        <w:rPr>
          <w:sz w:val="28"/>
          <w:szCs w:val="28"/>
        </w:rPr>
        <w:t>9</w:t>
      </w:r>
      <w:r>
        <w:rPr>
          <w:rFonts w:hint="eastAsia"/>
          <w:sz w:val="28"/>
          <w:szCs w:val="28"/>
        </w:rPr>
        <w:t>个班级，共计</w:t>
      </w:r>
      <w:r>
        <w:rPr>
          <w:sz w:val="28"/>
          <w:szCs w:val="28"/>
        </w:rPr>
        <w:t>26</w:t>
      </w:r>
      <w:r w:rsidR="00244CFA">
        <w:rPr>
          <w:rFonts w:hint="eastAsia"/>
          <w:sz w:val="28"/>
          <w:szCs w:val="28"/>
        </w:rPr>
        <w:t>0</w:t>
      </w:r>
      <w:r>
        <w:rPr>
          <w:rFonts w:hint="eastAsia"/>
          <w:sz w:val="28"/>
          <w:szCs w:val="28"/>
        </w:rPr>
        <w:t>名学生</w:t>
      </w:r>
      <w:r w:rsidR="00244CFA">
        <w:rPr>
          <w:rFonts w:hint="eastAsia"/>
          <w:sz w:val="28"/>
          <w:szCs w:val="28"/>
        </w:rPr>
        <w:t>（以实际人数为准，确保人数在</w:t>
      </w:r>
      <w:r w:rsidR="00244CFA">
        <w:rPr>
          <w:rFonts w:hint="eastAsia"/>
          <w:sz w:val="28"/>
          <w:szCs w:val="28"/>
        </w:rPr>
        <w:t>200</w:t>
      </w:r>
      <w:r w:rsidR="00564F74">
        <w:rPr>
          <w:rFonts w:hint="eastAsia"/>
          <w:sz w:val="28"/>
          <w:szCs w:val="28"/>
        </w:rPr>
        <w:t>人</w:t>
      </w:r>
      <w:r w:rsidR="00244CFA">
        <w:rPr>
          <w:rFonts w:hint="eastAsia"/>
          <w:sz w:val="28"/>
          <w:szCs w:val="28"/>
        </w:rPr>
        <w:t>以上）</w:t>
      </w:r>
      <w:r>
        <w:rPr>
          <w:rFonts w:hint="eastAsia"/>
          <w:sz w:val="28"/>
          <w:szCs w:val="28"/>
        </w:rPr>
        <w:t>。</w:t>
      </w:r>
      <w:r>
        <w:rPr>
          <w:sz w:val="28"/>
          <w:szCs w:val="28"/>
        </w:rPr>
        <w:t>9</w:t>
      </w:r>
      <w:r>
        <w:rPr>
          <w:rFonts w:hint="eastAsia"/>
          <w:sz w:val="28"/>
          <w:szCs w:val="28"/>
        </w:rPr>
        <w:t>名带队老师。</w:t>
      </w:r>
    </w:p>
    <w:p w:rsidR="007713FC" w:rsidRDefault="00431CC2">
      <w:pPr>
        <w:ind w:firstLineChars="200" w:firstLine="560"/>
        <w:rPr>
          <w:sz w:val="28"/>
          <w:szCs w:val="28"/>
        </w:rPr>
      </w:pPr>
      <w:r>
        <w:rPr>
          <w:rFonts w:hint="eastAsia"/>
          <w:sz w:val="28"/>
          <w:szCs w:val="28"/>
        </w:rPr>
        <w:t>附件中为由各专业教研室主任及带队老师制定采风教学路线，后期由旅行社进行统筹时间，优化线路，以达到最佳教学采风效果。要求无购物店行程、以教学工作任务为首要目的，与专业教研室教师积极沟通，价格不得高出学生承受范围，并根据学校要求提供相应的正规发票，办理师生意外险。</w:t>
      </w:r>
    </w:p>
    <w:p w:rsidR="007713FC" w:rsidRPr="00810351" w:rsidRDefault="00431CC2" w:rsidP="00810351">
      <w:pPr>
        <w:ind w:firstLineChars="200" w:firstLine="562"/>
        <w:rPr>
          <w:b/>
          <w:sz w:val="28"/>
          <w:szCs w:val="28"/>
        </w:rPr>
      </w:pPr>
      <w:r w:rsidRPr="00810351">
        <w:rPr>
          <w:rFonts w:hint="eastAsia"/>
          <w:b/>
          <w:sz w:val="28"/>
          <w:szCs w:val="28"/>
        </w:rPr>
        <w:t>参考线路如下：（投标单位可以对参考线路进行调整</w:t>
      </w:r>
      <w:r w:rsidR="00810351" w:rsidRPr="00810351">
        <w:rPr>
          <w:rFonts w:hint="eastAsia"/>
          <w:b/>
          <w:sz w:val="28"/>
          <w:szCs w:val="28"/>
        </w:rPr>
        <w:t>，全程住宿标准酒店为三星级及以上，含早、中餐，不含晚餐</w:t>
      </w:r>
      <w:r w:rsidRPr="00810351">
        <w:rPr>
          <w:rFonts w:hint="eastAsia"/>
          <w:b/>
          <w:sz w:val="28"/>
          <w:szCs w:val="28"/>
        </w:rPr>
        <w:t>）</w:t>
      </w:r>
    </w:p>
    <w:p w:rsidR="007713FC" w:rsidRDefault="007713FC">
      <w:pPr>
        <w:rPr>
          <w:sz w:val="28"/>
          <w:szCs w:val="28"/>
        </w:rPr>
      </w:pPr>
    </w:p>
    <w:p w:rsidR="007713FC" w:rsidRDefault="007713FC">
      <w:pPr>
        <w:rPr>
          <w:sz w:val="28"/>
          <w:szCs w:val="28"/>
        </w:rPr>
      </w:pPr>
    </w:p>
    <w:p w:rsidR="007713FC" w:rsidRDefault="007713FC">
      <w:pPr>
        <w:jc w:val="right"/>
        <w:rPr>
          <w:sz w:val="28"/>
          <w:szCs w:val="28"/>
        </w:rPr>
      </w:pPr>
    </w:p>
    <w:p w:rsidR="007713FC" w:rsidRDefault="007713FC">
      <w:pPr>
        <w:jc w:val="center"/>
        <w:rPr>
          <w:rFonts w:ascii="黑体" w:eastAsia="黑体" w:hAnsi="黑体"/>
          <w:b/>
          <w:sz w:val="28"/>
          <w:szCs w:val="28"/>
          <w:u w:val="single"/>
        </w:rPr>
      </w:pPr>
    </w:p>
    <w:p w:rsidR="007713FC" w:rsidRDefault="007713FC">
      <w:pPr>
        <w:jc w:val="center"/>
        <w:rPr>
          <w:rFonts w:ascii="黑体" w:eastAsia="黑体" w:hAnsi="黑体"/>
          <w:b/>
          <w:sz w:val="28"/>
          <w:szCs w:val="28"/>
          <w:u w:val="single"/>
        </w:rPr>
      </w:pPr>
    </w:p>
    <w:p w:rsidR="007713FC" w:rsidRDefault="007713FC">
      <w:pPr>
        <w:jc w:val="center"/>
        <w:rPr>
          <w:rFonts w:ascii="黑体" w:eastAsia="黑体" w:hAnsi="黑体"/>
          <w:b/>
          <w:sz w:val="28"/>
          <w:szCs w:val="28"/>
          <w:u w:val="single"/>
        </w:rPr>
      </w:pPr>
    </w:p>
    <w:p w:rsidR="007713FC" w:rsidRDefault="007713FC">
      <w:pPr>
        <w:jc w:val="center"/>
        <w:rPr>
          <w:rFonts w:ascii="黑体" w:eastAsia="黑体" w:hAnsi="黑体"/>
          <w:b/>
          <w:sz w:val="28"/>
          <w:szCs w:val="28"/>
          <w:u w:val="single"/>
        </w:rPr>
      </w:pPr>
    </w:p>
    <w:p w:rsidR="007713FC" w:rsidRDefault="007713FC">
      <w:pPr>
        <w:jc w:val="center"/>
        <w:rPr>
          <w:rFonts w:ascii="黑体" w:eastAsia="黑体" w:hAnsi="黑体"/>
          <w:b/>
          <w:sz w:val="28"/>
          <w:szCs w:val="28"/>
          <w:u w:val="single"/>
        </w:rPr>
      </w:pPr>
    </w:p>
    <w:p w:rsidR="007713FC" w:rsidRDefault="007713FC">
      <w:pPr>
        <w:jc w:val="center"/>
        <w:rPr>
          <w:rFonts w:ascii="黑体" w:eastAsia="黑体" w:hAnsi="黑体"/>
          <w:b/>
          <w:sz w:val="28"/>
          <w:szCs w:val="28"/>
          <w:u w:val="single"/>
        </w:rPr>
      </w:pPr>
    </w:p>
    <w:p w:rsidR="007713FC" w:rsidRDefault="00431CC2">
      <w:pPr>
        <w:jc w:val="center"/>
        <w:rPr>
          <w:rFonts w:ascii="黑体" w:eastAsia="黑体" w:hAnsi="黑体"/>
          <w:b/>
          <w:sz w:val="28"/>
          <w:szCs w:val="28"/>
        </w:rPr>
      </w:pPr>
      <w:r>
        <w:rPr>
          <w:rFonts w:ascii="黑体" w:eastAsia="黑体" w:hAnsi="黑体" w:hint="eastAsia"/>
          <w:b/>
          <w:sz w:val="28"/>
          <w:szCs w:val="28"/>
          <w:u w:val="single"/>
        </w:rPr>
        <w:t>视觉传达设计</w:t>
      </w:r>
      <w:r>
        <w:rPr>
          <w:rFonts w:ascii="黑体" w:eastAsia="黑体" w:hAnsi="黑体"/>
          <w:b/>
          <w:sz w:val="28"/>
          <w:szCs w:val="28"/>
          <w:u w:val="single"/>
        </w:rPr>
        <w:t>+</w:t>
      </w:r>
      <w:r>
        <w:rPr>
          <w:rFonts w:ascii="黑体" w:eastAsia="黑体" w:hAnsi="黑体" w:hint="eastAsia"/>
          <w:b/>
          <w:sz w:val="28"/>
          <w:szCs w:val="28"/>
          <w:u w:val="single"/>
        </w:rPr>
        <w:t>数字媒体艺术（专科）</w:t>
      </w:r>
      <w:r>
        <w:rPr>
          <w:rFonts w:ascii="黑体" w:eastAsia="黑体" w:hAnsi="黑体"/>
          <w:b/>
          <w:sz w:val="28"/>
          <w:szCs w:val="28"/>
          <w:u w:val="single"/>
        </w:rPr>
        <w:t xml:space="preserve"> </w:t>
      </w:r>
      <w:r>
        <w:rPr>
          <w:rFonts w:ascii="黑体" w:eastAsia="黑体" w:hAnsi="黑体" w:hint="eastAsia"/>
          <w:b/>
          <w:sz w:val="28"/>
          <w:szCs w:val="28"/>
        </w:rPr>
        <w:t>专业采风路线</w:t>
      </w:r>
    </w:p>
    <w:p w:rsidR="007713FC" w:rsidRDefault="00431CC2">
      <w:pPr>
        <w:spacing w:line="300" w:lineRule="auto"/>
        <w:rPr>
          <w:b/>
          <w:sz w:val="24"/>
        </w:rPr>
      </w:pPr>
      <w:r>
        <w:rPr>
          <w:rFonts w:hint="eastAsia"/>
          <w:b/>
          <w:sz w:val="24"/>
        </w:rPr>
        <w:t>采风考察主题：华东文化创意产业考察</w:t>
      </w:r>
    </w:p>
    <w:p w:rsidR="007713FC" w:rsidRDefault="00431CC2">
      <w:pPr>
        <w:spacing w:line="300" w:lineRule="auto"/>
        <w:rPr>
          <w:b/>
          <w:sz w:val="24"/>
        </w:rPr>
      </w:pPr>
      <w:r>
        <w:rPr>
          <w:rFonts w:hint="eastAsia"/>
          <w:b/>
          <w:sz w:val="24"/>
        </w:rPr>
        <w:t>考察作业：华东文创设计考察手册</w:t>
      </w:r>
    </w:p>
    <w:p w:rsidR="007713FC" w:rsidRDefault="00431CC2">
      <w:pPr>
        <w:spacing w:line="300" w:lineRule="auto"/>
        <w:rPr>
          <w:b/>
          <w:sz w:val="24"/>
        </w:rPr>
      </w:pPr>
      <w:r>
        <w:rPr>
          <w:rFonts w:hint="eastAsia"/>
          <w:b/>
          <w:sz w:val="24"/>
        </w:rPr>
        <w:t>行程方案：</w:t>
      </w:r>
    </w:p>
    <w:tbl>
      <w:tblPr>
        <w:tblW w:w="8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6193"/>
        <w:gridCol w:w="1036"/>
      </w:tblGrid>
      <w:tr w:rsidR="007713FC">
        <w:trPr>
          <w:trHeight w:val="558"/>
        </w:trPr>
        <w:tc>
          <w:tcPr>
            <w:tcW w:w="1125" w:type="dxa"/>
          </w:tcPr>
          <w:p w:rsidR="007713FC" w:rsidRDefault="00431CC2">
            <w:pPr>
              <w:rPr>
                <w:b/>
                <w:sz w:val="28"/>
                <w:szCs w:val="28"/>
              </w:rPr>
            </w:pPr>
            <w:r>
              <w:rPr>
                <w:rFonts w:hint="eastAsia"/>
                <w:b/>
                <w:sz w:val="28"/>
                <w:szCs w:val="28"/>
              </w:rPr>
              <w:t>日期</w:t>
            </w:r>
          </w:p>
        </w:tc>
        <w:tc>
          <w:tcPr>
            <w:tcW w:w="6193" w:type="dxa"/>
          </w:tcPr>
          <w:p w:rsidR="007713FC" w:rsidRDefault="00431CC2">
            <w:pPr>
              <w:rPr>
                <w:b/>
                <w:sz w:val="28"/>
                <w:szCs w:val="28"/>
              </w:rPr>
            </w:pPr>
            <w:r>
              <w:rPr>
                <w:rFonts w:hint="eastAsia"/>
                <w:b/>
                <w:sz w:val="28"/>
                <w:szCs w:val="28"/>
              </w:rPr>
              <w:t>线路行程</w:t>
            </w:r>
          </w:p>
        </w:tc>
        <w:tc>
          <w:tcPr>
            <w:tcW w:w="1036" w:type="dxa"/>
          </w:tcPr>
          <w:p w:rsidR="007713FC" w:rsidRDefault="00431CC2">
            <w:pPr>
              <w:rPr>
                <w:b/>
                <w:sz w:val="28"/>
                <w:szCs w:val="28"/>
              </w:rPr>
            </w:pPr>
            <w:r>
              <w:rPr>
                <w:rFonts w:hint="eastAsia"/>
                <w:b/>
                <w:sz w:val="28"/>
                <w:szCs w:val="28"/>
              </w:rPr>
              <w:t>宿</w:t>
            </w:r>
          </w:p>
        </w:tc>
      </w:tr>
      <w:tr w:rsidR="007713FC">
        <w:trPr>
          <w:trHeight w:val="1890"/>
        </w:trPr>
        <w:tc>
          <w:tcPr>
            <w:tcW w:w="1125" w:type="dxa"/>
          </w:tcPr>
          <w:p w:rsidR="007713FC" w:rsidRDefault="00431CC2">
            <w:pPr>
              <w:rPr>
                <w:b/>
                <w:sz w:val="24"/>
              </w:rPr>
            </w:pPr>
            <w:r>
              <w:rPr>
                <w:b/>
                <w:sz w:val="24"/>
              </w:rPr>
              <w:t>10</w:t>
            </w:r>
            <w:r>
              <w:rPr>
                <w:rFonts w:hint="eastAsia"/>
                <w:b/>
                <w:sz w:val="24"/>
              </w:rPr>
              <w:t>月</w:t>
            </w:r>
            <w:r>
              <w:rPr>
                <w:b/>
                <w:sz w:val="24"/>
              </w:rPr>
              <w:t>15</w:t>
            </w:r>
            <w:r>
              <w:rPr>
                <w:rFonts w:hint="eastAsia"/>
                <w:b/>
                <w:sz w:val="24"/>
              </w:rPr>
              <w:t>日</w:t>
            </w:r>
          </w:p>
        </w:tc>
        <w:tc>
          <w:tcPr>
            <w:tcW w:w="6193" w:type="dxa"/>
          </w:tcPr>
          <w:p w:rsidR="007713FC" w:rsidRDefault="00431CC2">
            <w:pPr>
              <w:rPr>
                <w:b/>
              </w:rPr>
            </w:pPr>
            <w:r>
              <w:rPr>
                <w:rFonts w:hint="eastAsia"/>
                <w:b/>
              </w:rPr>
              <w:t>行程：</w:t>
            </w:r>
          </w:p>
          <w:p w:rsidR="007713FC" w:rsidRDefault="00431CC2">
            <w:r>
              <w:rPr>
                <w:rFonts w:hint="eastAsia"/>
              </w:rPr>
              <w:t>早上武汉学院乘动车前往南京。参观考察总统府、六朝博物馆、中山陵（根据旅行社统筹时间，适时可调整）</w:t>
            </w:r>
          </w:p>
          <w:p w:rsidR="007713FC" w:rsidRDefault="007713FC"/>
          <w:p w:rsidR="007713FC" w:rsidRDefault="00431CC2">
            <w:pPr>
              <w:rPr>
                <w:b/>
              </w:rPr>
            </w:pPr>
            <w:r>
              <w:rPr>
                <w:rFonts w:hint="eastAsia"/>
                <w:b/>
              </w:rPr>
              <w:t>考察目的：</w:t>
            </w:r>
          </w:p>
          <w:p w:rsidR="007713FC" w:rsidRDefault="00431CC2">
            <w:r>
              <w:rPr>
                <w:rFonts w:hint="eastAsia"/>
              </w:rPr>
              <w:t>通过对南京代表性民国时期建筑的参观考察，了解南京近现代本地历史文化，收集和毕业设计相关的有价值信息。参观六朝博物馆，把握南京六朝古都的历史文脉大方向，从中选取若干小方向，如某一文化现象，民俗，文物造型纹样等，为毕业设计收集素材。</w:t>
            </w:r>
          </w:p>
        </w:tc>
        <w:tc>
          <w:tcPr>
            <w:tcW w:w="1036" w:type="dxa"/>
          </w:tcPr>
          <w:p w:rsidR="007713FC" w:rsidRDefault="00431CC2">
            <w:r>
              <w:rPr>
                <w:rFonts w:hint="eastAsia"/>
              </w:rPr>
              <w:t>南京</w:t>
            </w:r>
          </w:p>
        </w:tc>
      </w:tr>
      <w:tr w:rsidR="007713FC">
        <w:trPr>
          <w:trHeight w:val="1986"/>
        </w:trPr>
        <w:tc>
          <w:tcPr>
            <w:tcW w:w="1125" w:type="dxa"/>
          </w:tcPr>
          <w:p w:rsidR="007713FC" w:rsidRDefault="00431CC2">
            <w:pPr>
              <w:rPr>
                <w:b/>
                <w:sz w:val="24"/>
              </w:rPr>
            </w:pPr>
            <w:r>
              <w:rPr>
                <w:b/>
                <w:sz w:val="24"/>
              </w:rPr>
              <w:t>10</w:t>
            </w:r>
            <w:r>
              <w:rPr>
                <w:rFonts w:hint="eastAsia"/>
                <w:b/>
                <w:sz w:val="24"/>
              </w:rPr>
              <w:t>月</w:t>
            </w:r>
            <w:r>
              <w:rPr>
                <w:b/>
                <w:sz w:val="24"/>
              </w:rPr>
              <w:t>16</w:t>
            </w:r>
            <w:r>
              <w:rPr>
                <w:rFonts w:hint="eastAsia"/>
                <w:b/>
                <w:sz w:val="24"/>
              </w:rPr>
              <w:t>日</w:t>
            </w:r>
          </w:p>
        </w:tc>
        <w:tc>
          <w:tcPr>
            <w:tcW w:w="6193" w:type="dxa"/>
          </w:tcPr>
          <w:p w:rsidR="007713FC" w:rsidRDefault="00431CC2">
            <w:pPr>
              <w:rPr>
                <w:b/>
              </w:rPr>
            </w:pPr>
            <w:r>
              <w:rPr>
                <w:rFonts w:hint="eastAsia"/>
                <w:b/>
              </w:rPr>
              <w:t>行程：</w:t>
            </w:r>
          </w:p>
          <w:p w:rsidR="007713FC" w:rsidRDefault="00431CC2">
            <w:r>
              <w:rPr>
                <w:rFonts w:hint="eastAsia"/>
              </w:rPr>
              <w:t>参观考察南京博物院，是我国最早创建的博物馆之一</w:t>
            </w:r>
          </w:p>
          <w:p w:rsidR="007713FC" w:rsidRDefault="007713FC"/>
          <w:p w:rsidR="007713FC" w:rsidRDefault="00431CC2">
            <w:r>
              <w:rPr>
                <w:rFonts w:hint="eastAsia"/>
              </w:rPr>
              <w:t>参观考察侵华日军南京大屠杀遇难同胞纪念馆或云锦博物馆</w:t>
            </w:r>
          </w:p>
          <w:p w:rsidR="007713FC" w:rsidRDefault="007713FC"/>
          <w:p w:rsidR="007713FC" w:rsidRDefault="00431CC2">
            <w:r>
              <w:rPr>
                <w:rFonts w:hint="eastAsia"/>
              </w:rPr>
              <w:t>参观考察秦淮河</w:t>
            </w:r>
            <w:r>
              <w:t>-</w:t>
            </w:r>
            <w:r>
              <w:rPr>
                <w:rFonts w:hint="eastAsia"/>
              </w:rPr>
              <w:t>夫子庙商业街</w:t>
            </w:r>
          </w:p>
          <w:p w:rsidR="007713FC" w:rsidRDefault="007713FC"/>
          <w:p w:rsidR="007713FC" w:rsidRDefault="00431CC2">
            <w:pPr>
              <w:rPr>
                <w:b/>
              </w:rPr>
            </w:pPr>
            <w:r>
              <w:rPr>
                <w:rFonts w:hint="eastAsia"/>
                <w:b/>
              </w:rPr>
              <w:t>考察目的：</w:t>
            </w:r>
          </w:p>
          <w:p w:rsidR="007713FC" w:rsidRDefault="00431CC2">
            <w:r>
              <w:rPr>
                <w:rFonts w:hint="eastAsia"/>
              </w:rPr>
              <w:t>通过对博物馆文物参观，整理综合资料，包括了解历史，收集与毕业设计相关的造型、色彩、纹样。尤其把重点放在和专业相关的云锦民族工艺的考察上，与毕业设计制作工艺找到相联系之处，提供借鉴经验。</w:t>
            </w:r>
          </w:p>
        </w:tc>
        <w:tc>
          <w:tcPr>
            <w:tcW w:w="1036" w:type="dxa"/>
          </w:tcPr>
          <w:p w:rsidR="007713FC" w:rsidRDefault="00431CC2">
            <w:r>
              <w:rPr>
                <w:rFonts w:hint="eastAsia"/>
              </w:rPr>
              <w:t>南京</w:t>
            </w:r>
          </w:p>
        </w:tc>
      </w:tr>
      <w:tr w:rsidR="007713FC">
        <w:trPr>
          <w:trHeight w:val="1890"/>
        </w:trPr>
        <w:tc>
          <w:tcPr>
            <w:tcW w:w="1125" w:type="dxa"/>
          </w:tcPr>
          <w:p w:rsidR="007713FC" w:rsidRDefault="00431CC2">
            <w:pPr>
              <w:rPr>
                <w:b/>
                <w:sz w:val="24"/>
              </w:rPr>
            </w:pPr>
            <w:r>
              <w:rPr>
                <w:b/>
                <w:sz w:val="24"/>
              </w:rPr>
              <w:t>10</w:t>
            </w:r>
            <w:r>
              <w:rPr>
                <w:rFonts w:hint="eastAsia"/>
                <w:b/>
                <w:sz w:val="24"/>
              </w:rPr>
              <w:t>月</w:t>
            </w:r>
            <w:r>
              <w:rPr>
                <w:b/>
                <w:sz w:val="24"/>
              </w:rPr>
              <w:t>17</w:t>
            </w:r>
            <w:r>
              <w:rPr>
                <w:rFonts w:hint="eastAsia"/>
                <w:b/>
                <w:sz w:val="24"/>
              </w:rPr>
              <w:t>日</w:t>
            </w:r>
          </w:p>
        </w:tc>
        <w:tc>
          <w:tcPr>
            <w:tcW w:w="6193" w:type="dxa"/>
          </w:tcPr>
          <w:p w:rsidR="007713FC" w:rsidRDefault="00431CC2">
            <w:pPr>
              <w:rPr>
                <w:b/>
              </w:rPr>
            </w:pPr>
            <w:r>
              <w:rPr>
                <w:rFonts w:hint="eastAsia"/>
                <w:b/>
              </w:rPr>
              <w:t>行程：</w:t>
            </w:r>
          </w:p>
          <w:p w:rsidR="007713FC" w:rsidRDefault="00431CC2">
            <w:r>
              <w:rPr>
                <w:rFonts w:hint="eastAsia"/>
              </w:rPr>
              <w:t>车赴苏州。</w:t>
            </w:r>
          </w:p>
          <w:p w:rsidR="007713FC" w:rsidRDefault="00431CC2">
            <w:r>
              <w:rPr>
                <w:rFonts w:hint="eastAsia"/>
              </w:rPr>
              <w:t>参观考察苏州博物馆、忠王府</w:t>
            </w:r>
          </w:p>
          <w:p w:rsidR="007713FC" w:rsidRDefault="007713FC"/>
          <w:p w:rsidR="007713FC" w:rsidRDefault="00431CC2">
            <w:r>
              <w:rPr>
                <w:rFonts w:hint="eastAsia"/>
              </w:rPr>
              <w:t>参观考察拙政园、留园、（狮子林、网师园、沧浪亭待定或自选）</w:t>
            </w:r>
          </w:p>
          <w:p w:rsidR="007713FC" w:rsidRDefault="007713FC"/>
          <w:p w:rsidR="007713FC" w:rsidRDefault="00431CC2">
            <w:r>
              <w:rPr>
                <w:rFonts w:hint="eastAsia"/>
                <w:b/>
              </w:rPr>
              <w:t>考察目的：</w:t>
            </w:r>
            <w:r>
              <w:rPr>
                <w:rFonts w:hint="eastAsia"/>
              </w:rPr>
              <w:t>了解中国古典园林建筑艺术的精华。宏观上从布局设计、建筑造型、空间构成来研究。微观上从门窗的设计，室内陈设的摆放讲究，书画雕塑艺术等方面研究。注重与诗词文献相配</w:t>
            </w:r>
            <w:r>
              <w:rPr>
                <w:rFonts w:hint="eastAsia"/>
              </w:rPr>
              <w:lastRenderedPageBreak/>
              <w:t>合来研究，找到毕业设计的切入点。</w:t>
            </w:r>
          </w:p>
        </w:tc>
        <w:tc>
          <w:tcPr>
            <w:tcW w:w="1036" w:type="dxa"/>
          </w:tcPr>
          <w:p w:rsidR="007713FC" w:rsidRDefault="00431CC2">
            <w:r>
              <w:rPr>
                <w:rFonts w:hint="eastAsia"/>
              </w:rPr>
              <w:lastRenderedPageBreak/>
              <w:t>苏州</w:t>
            </w:r>
          </w:p>
        </w:tc>
      </w:tr>
      <w:tr w:rsidR="007713FC">
        <w:trPr>
          <w:trHeight w:val="1986"/>
        </w:trPr>
        <w:tc>
          <w:tcPr>
            <w:tcW w:w="1125" w:type="dxa"/>
          </w:tcPr>
          <w:p w:rsidR="007713FC" w:rsidRDefault="00431CC2">
            <w:pPr>
              <w:rPr>
                <w:b/>
                <w:sz w:val="24"/>
              </w:rPr>
            </w:pPr>
            <w:r>
              <w:rPr>
                <w:b/>
                <w:sz w:val="24"/>
              </w:rPr>
              <w:lastRenderedPageBreak/>
              <w:t>10</w:t>
            </w:r>
            <w:r>
              <w:rPr>
                <w:rFonts w:hint="eastAsia"/>
                <w:b/>
                <w:sz w:val="24"/>
              </w:rPr>
              <w:t>月</w:t>
            </w:r>
            <w:r>
              <w:rPr>
                <w:b/>
                <w:sz w:val="24"/>
              </w:rPr>
              <w:t>18</w:t>
            </w:r>
            <w:r>
              <w:rPr>
                <w:rFonts w:hint="eastAsia"/>
                <w:b/>
                <w:sz w:val="24"/>
              </w:rPr>
              <w:t>日</w:t>
            </w:r>
          </w:p>
        </w:tc>
        <w:tc>
          <w:tcPr>
            <w:tcW w:w="6193" w:type="dxa"/>
          </w:tcPr>
          <w:p w:rsidR="007713FC" w:rsidRDefault="00431CC2">
            <w:pPr>
              <w:rPr>
                <w:b/>
              </w:rPr>
            </w:pPr>
            <w:r>
              <w:rPr>
                <w:rFonts w:hint="eastAsia"/>
                <w:b/>
              </w:rPr>
              <w:t>行程：</w:t>
            </w:r>
          </w:p>
          <w:p w:rsidR="007713FC" w:rsidRDefault="00431CC2">
            <w:r>
              <w:rPr>
                <w:rFonts w:hint="eastAsia"/>
              </w:rPr>
              <w:t>参观考察寒山寺，姑苏城外的著名景区千年古刹</w:t>
            </w:r>
          </w:p>
          <w:p w:rsidR="007713FC" w:rsidRDefault="007713FC"/>
          <w:p w:rsidR="007713FC" w:rsidRDefault="00431CC2">
            <w:r>
              <w:rPr>
                <w:rFonts w:hint="eastAsia"/>
              </w:rPr>
              <w:t>参观考察周庄，中国第一水乡</w:t>
            </w:r>
          </w:p>
          <w:p w:rsidR="007713FC" w:rsidRDefault="007713FC"/>
          <w:p w:rsidR="007713FC" w:rsidRDefault="00431CC2">
            <w:r>
              <w:rPr>
                <w:rFonts w:hint="eastAsia"/>
              </w:rPr>
              <w:t>考察七里山塘或平江路，中国历史文化名街</w:t>
            </w:r>
          </w:p>
          <w:p w:rsidR="007713FC" w:rsidRDefault="007713FC"/>
          <w:p w:rsidR="007713FC" w:rsidRDefault="00431CC2">
            <w:r>
              <w:rPr>
                <w:rFonts w:hint="eastAsia"/>
                <w:b/>
              </w:rPr>
              <w:t>考察目的：</w:t>
            </w:r>
          </w:p>
          <w:p w:rsidR="007713FC" w:rsidRDefault="00431CC2">
            <w:r>
              <w:rPr>
                <w:rFonts w:hint="eastAsia"/>
              </w:rPr>
              <w:t>着重了解苏州特色造景文化，通过具体的村落、建筑、街道，了解自然景观与人文风情的融合，从中提取有设计意向的元素，对于一些有意思的小景，建议以纸本速写或文字形式加以记录，强化感受力。</w:t>
            </w:r>
          </w:p>
        </w:tc>
        <w:tc>
          <w:tcPr>
            <w:tcW w:w="1036" w:type="dxa"/>
          </w:tcPr>
          <w:p w:rsidR="007713FC" w:rsidRDefault="00431CC2">
            <w:r>
              <w:rPr>
                <w:rFonts w:hint="eastAsia"/>
              </w:rPr>
              <w:t>苏州</w:t>
            </w:r>
          </w:p>
        </w:tc>
      </w:tr>
      <w:tr w:rsidR="007713FC">
        <w:trPr>
          <w:trHeight w:val="1890"/>
        </w:trPr>
        <w:tc>
          <w:tcPr>
            <w:tcW w:w="1125" w:type="dxa"/>
          </w:tcPr>
          <w:p w:rsidR="007713FC" w:rsidRDefault="00431CC2">
            <w:pPr>
              <w:rPr>
                <w:b/>
                <w:sz w:val="24"/>
              </w:rPr>
            </w:pPr>
            <w:r>
              <w:rPr>
                <w:b/>
                <w:sz w:val="24"/>
              </w:rPr>
              <w:t>10</w:t>
            </w:r>
            <w:r>
              <w:rPr>
                <w:rFonts w:hint="eastAsia"/>
                <w:b/>
                <w:sz w:val="24"/>
              </w:rPr>
              <w:t>月</w:t>
            </w:r>
            <w:r>
              <w:rPr>
                <w:b/>
                <w:sz w:val="24"/>
              </w:rPr>
              <w:t>19</w:t>
            </w:r>
            <w:r>
              <w:rPr>
                <w:rFonts w:hint="eastAsia"/>
                <w:b/>
                <w:sz w:val="24"/>
              </w:rPr>
              <w:t>日</w:t>
            </w:r>
          </w:p>
        </w:tc>
        <w:tc>
          <w:tcPr>
            <w:tcW w:w="6193" w:type="dxa"/>
          </w:tcPr>
          <w:p w:rsidR="007713FC" w:rsidRDefault="00431CC2">
            <w:pPr>
              <w:rPr>
                <w:b/>
              </w:rPr>
            </w:pPr>
            <w:r>
              <w:rPr>
                <w:rFonts w:hint="eastAsia"/>
                <w:b/>
              </w:rPr>
              <w:t>行程：</w:t>
            </w:r>
          </w:p>
          <w:p w:rsidR="007713FC" w:rsidRDefault="00431CC2">
            <w:r>
              <w:rPr>
                <w:rFonts w:hint="eastAsia"/>
              </w:rPr>
              <w:t>车赴上海</w:t>
            </w:r>
          </w:p>
          <w:p w:rsidR="007713FC" w:rsidRDefault="00431CC2">
            <w:r>
              <w:rPr>
                <w:rFonts w:hint="eastAsia"/>
              </w:rPr>
              <w:t>参观考察上海博物馆</w:t>
            </w:r>
          </w:p>
          <w:p w:rsidR="007713FC" w:rsidRDefault="007713FC"/>
          <w:p w:rsidR="007713FC" w:rsidRDefault="00431CC2">
            <w:r>
              <w:rPr>
                <w:rFonts w:hint="eastAsia"/>
              </w:rPr>
              <w:t>参观考察上海自然博物馆或上海科技馆</w:t>
            </w:r>
          </w:p>
          <w:p w:rsidR="007713FC" w:rsidRDefault="007713FC"/>
          <w:p w:rsidR="007713FC" w:rsidRDefault="00431CC2">
            <w:r>
              <w:rPr>
                <w:rFonts w:hint="eastAsia"/>
              </w:rPr>
              <w:t>参观考察外滩、南京路观万国建筑博览群等</w:t>
            </w:r>
          </w:p>
          <w:p w:rsidR="007713FC" w:rsidRDefault="007713FC"/>
          <w:p w:rsidR="007713FC" w:rsidRDefault="00431CC2">
            <w:r>
              <w:rPr>
                <w:rFonts w:hint="eastAsia"/>
                <w:b/>
              </w:rPr>
              <w:t>考察目的：</w:t>
            </w:r>
          </w:p>
          <w:p w:rsidR="007713FC" w:rsidRDefault="00431CC2">
            <w:r>
              <w:rPr>
                <w:rFonts w:hint="eastAsia"/>
              </w:rPr>
              <w:t>通过对上海各大博物馆考察，了解国际化大都市的过去、现在、将来，囊括其历史文脉，景观与人文特色等。学会应用类比法，将有一定相似性城市如武汉等本土城市加入其中思考。从上海反推本土本地域，初步探寻本土化设计风貌形成。</w:t>
            </w:r>
          </w:p>
        </w:tc>
        <w:tc>
          <w:tcPr>
            <w:tcW w:w="1036" w:type="dxa"/>
          </w:tcPr>
          <w:p w:rsidR="007713FC" w:rsidRDefault="00431CC2">
            <w:r>
              <w:rPr>
                <w:rFonts w:hint="eastAsia"/>
              </w:rPr>
              <w:t>上海</w:t>
            </w:r>
          </w:p>
        </w:tc>
      </w:tr>
      <w:tr w:rsidR="007713FC">
        <w:trPr>
          <w:trHeight w:val="1986"/>
        </w:trPr>
        <w:tc>
          <w:tcPr>
            <w:tcW w:w="1125" w:type="dxa"/>
          </w:tcPr>
          <w:p w:rsidR="007713FC" w:rsidRDefault="00431CC2">
            <w:pPr>
              <w:rPr>
                <w:b/>
                <w:sz w:val="24"/>
              </w:rPr>
            </w:pPr>
            <w:r>
              <w:rPr>
                <w:b/>
                <w:sz w:val="24"/>
              </w:rPr>
              <w:t>10</w:t>
            </w:r>
            <w:r>
              <w:rPr>
                <w:rFonts w:hint="eastAsia"/>
                <w:b/>
                <w:sz w:val="24"/>
              </w:rPr>
              <w:t>月</w:t>
            </w:r>
            <w:r>
              <w:rPr>
                <w:b/>
                <w:sz w:val="24"/>
              </w:rPr>
              <w:t>20</w:t>
            </w:r>
            <w:r>
              <w:rPr>
                <w:rFonts w:hint="eastAsia"/>
                <w:b/>
                <w:sz w:val="24"/>
              </w:rPr>
              <w:t>日</w:t>
            </w:r>
          </w:p>
        </w:tc>
        <w:tc>
          <w:tcPr>
            <w:tcW w:w="6193" w:type="dxa"/>
          </w:tcPr>
          <w:p w:rsidR="007713FC" w:rsidRDefault="00431CC2">
            <w:pPr>
              <w:rPr>
                <w:b/>
              </w:rPr>
            </w:pPr>
            <w:r>
              <w:rPr>
                <w:rFonts w:hint="eastAsia"/>
                <w:b/>
              </w:rPr>
              <w:t>行程：</w:t>
            </w:r>
          </w:p>
          <w:p w:rsidR="007713FC" w:rsidRDefault="00431CC2">
            <w:r>
              <w:rPr>
                <w:rFonts w:hint="eastAsia"/>
              </w:rPr>
              <w:t>参观考察中华艺术宫，原上海世博会中国馆，常年陈列反映中国近现代美术的起源与发展脉络的艺术珍品</w:t>
            </w:r>
          </w:p>
          <w:p w:rsidR="007713FC" w:rsidRDefault="007713FC"/>
          <w:p w:rsidR="007713FC" w:rsidRDefault="00431CC2">
            <w:r>
              <w:rPr>
                <w:rFonts w:hint="eastAsia"/>
              </w:rPr>
              <w:t>参观考察上海当代艺术博物馆</w:t>
            </w:r>
          </w:p>
          <w:p w:rsidR="007713FC" w:rsidRDefault="00431CC2">
            <w:pPr>
              <w:rPr>
                <w:b/>
              </w:rPr>
            </w:pPr>
            <w:r>
              <w:rPr>
                <w:rFonts w:hint="eastAsia"/>
                <w:b/>
              </w:rPr>
              <w:t>考察目的：</w:t>
            </w:r>
          </w:p>
          <w:p w:rsidR="007713FC" w:rsidRDefault="00431CC2">
            <w:r>
              <w:rPr>
                <w:rFonts w:hint="eastAsia"/>
              </w:rPr>
              <w:t>参观考察上海国际化及本土化的艺术资源，了解近现代美术起源及发展脉络，从美术资源寻找和设计相关要素，尤其要善于通过对当代前沿美术潮流的审视分析，寻找设计视觉方面突破的可能。</w:t>
            </w:r>
          </w:p>
        </w:tc>
        <w:tc>
          <w:tcPr>
            <w:tcW w:w="1036" w:type="dxa"/>
          </w:tcPr>
          <w:p w:rsidR="007713FC" w:rsidRDefault="00431CC2">
            <w:r>
              <w:rPr>
                <w:rFonts w:hint="eastAsia"/>
              </w:rPr>
              <w:t>上海</w:t>
            </w:r>
          </w:p>
        </w:tc>
      </w:tr>
      <w:tr w:rsidR="007713FC">
        <w:trPr>
          <w:trHeight w:val="1890"/>
        </w:trPr>
        <w:tc>
          <w:tcPr>
            <w:tcW w:w="1125" w:type="dxa"/>
          </w:tcPr>
          <w:p w:rsidR="007713FC" w:rsidRDefault="00431CC2">
            <w:pPr>
              <w:rPr>
                <w:b/>
                <w:sz w:val="24"/>
              </w:rPr>
            </w:pPr>
            <w:r>
              <w:rPr>
                <w:b/>
                <w:sz w:val="24"/>
              </w:rPr>
              <w:lastRenderedPageBreak/>
              <w:t>10</w:t>
            </w:r>
            <w:r>
              <w:rPr>
                <w:rFonts w:hint="eastAsia"/>
                <w:b/>
                <w:sz w:val="24"/>
              </w:rPr>
              <w:t>月</w:t>
            </w:r>
            <w:r>
              <w:rPr>
                <w:b/>
                <w:sz w:val="24"/>
              </w:rPr>
              <w:t>21</w:t>
            </w:r>
            <w:r>
              <w:rPr>
                <w:rFonts w:hint="eastAsia"/>
                <w:b/>
                <w:sz w:val="24"/>
              </w:rPr>
              <w:t>日</w:t>
            </w:r>
          </w:p>
        </w:tc>
        <w:tc>
          <w:tcPr>
            <w:tcW w:w="6193" w:type="dxa"/>
          </w:tcPr>
          <w:p w:rsidR="007713FC" w:rsidRDefault="00431CC2">
            <w:pPr>
              <w:rPr>
                <w:b/>
              </w:rPr>
            </w:pPr>
            <w:r>
              <w:rPr>
                <w:rFonts w:hint="eastAsia"/>
                <w:b/>
              </w:rPr>
              <w:t>行程：</w:t>
            </w:r>
          </w:p>
          <w:p w:rsidR="007713FC" w:rsidRDefault="00431CC2">
            <w:r>
              <w:rPr>
                <w:rFonts w:hint="eastAsia"/>
              </w:rPr>
              <w:t>参观考察西岸艺术区（龙美术馆）、</w:t>
            </w:r>
            <w:r>
              <w:t>1933</w:t>
            </w:r>
            <w:r>
              <w:rPr>
                <w:rFonts w:hint="eastAsia"/>
              </w:rPr>
              <w:t>老厂房，现为上海工业创意园区</w:t>
            </w:r>
          </w:p>
          <w:p w:rsidR="007713FC" w:rsidRDefault="007713FC"/>
          <w:p w:rsidR="007713FC" w:rsidRDefault="00431CC2">
            <w:r>
              <w:rPr>
                <w:rFonts w:hint="eastAsia"/>
              </w:rPr>
              <w:t>参观上海田子坊文创园区</w:t>
            </w:r>
          </w:p>
          <w:p w:rsidR="007713FC" w:rsidRDefault="007713FC"/>
          <w:p w:rsidR="007713FC" w:rsidRDefault="00431CC2">
            <w:r>
              <w:rPr>
                <w:rFonts w:hint="eastAsia"/>
              </w:rPr>
              <w:t>登东方明珠，览魔都上海全景</w:t>
            </w:r>
          </w:p>
          <w:p w:rsidR="007713FC" w:rsidRDefault="007713FC"/>
          <w:p w:rsidR="007713FC" w:rsidRDefault="00431CC2">
            <w:r>
              <w:rPr>
                <w:rFonts w:hint="eastAsia"/>
                <w:b/>
              </w:rPr>
              <w:t>考察目的：</w:t>
            </w:r>
            <w:r>
              <w:rPr>
                <w:rFonts w:hint="eastAsia"/>
              </w:rPr>
              <w:t>继续当代艺术主题的深入考察，研究老厂房、老街区的艺术化改造的设计思路，了解其商业运营模式和成功管理经验。通过多角度全方位看上海现代都市建筑，从中寻找设计方向与灵感。</w:t>
            </w:r>
          </w:p>
        </w:tc>
        <w:tc>
          <w:tcPr>
            <w:tcW w:w="1036" w:type="dxa"/>
          </w:tcPr>
          <w:p w:rsidR="007713FC" w:rsidRDefault="00431CC2">
            <w:r>
              <w:rPr>
                <w:rFonts w:hint="eastAsia"/>
              </w:rPr>
              <w:t>上海</w:t>
            </w:r>
          </w:p>
        </w:tc>
      </w:tr>
      <w:tr w:rsidR="007713FC">
        <w:trPr>
          <w:trHeight w:val="1986"/>
        </w:trPr>
        <w:tc>
          <w:tcPr>
            <w:tcW w:w="1125" w:type="dxa"/>
          </w:tcPr>
          <w:p w:rsidR="007713FC" w:rsidRDefault="00431CC2">
            <w:pPr>
              <w:rPr>
                <w:b/>
                <w:sz w:val="24"/>
              </w:rPr>
            </w:pPr>
            <w:r>
              <w:rPr>
                <w:b/>
                <w:sz w:val="24"/>
              </w:rPr>
              <w:t>10</w:t>
            </w:r>
            <w:r>
              <w:rPr>
                <w:rFonts w:hint="eastAsia"/>
                <w:b/>
                <w:sz w:val="24"/>
              </w:rPr>
              <w:t>月</w:t>
            </w:r>
            <w:r>
              <w:rPr>
                <w:b/>
                <w:sz w:val="24"/>
              </w:rPr>
              <w:t>22</w:t>
            </w:r>
            <w:r>
              <w:rPr>
                <w:rFonts w:hint="eastAsia"/>
                <w:b/>
                <w:sz w:val="24"/>
              </w:rPr>
              <w:t>日</w:t>
            </w:r>
          </w:p>
        </w:tc>
        <w:tc>
          <w:tcPr>
            <w:tcW w:w="6193" w:type="dxa"/>
          </w:tcPr>
          <w:p w:rsidR="007713FC" w:rsidRDefault="00431CC2">
            <w:pPr>
              <w:rPr>
                <w:b/>
              </w:rPr>
            </w:pPr>
            <w:r>
              <w:rPr>
                <w:rFonts w:hint="eastAsia"/>
                <w:b/>
              </w:rPr>
              <w:t>行程：</w:t>
            </w:r>
          </w:p>
          <w:p w:rsidR="007713FC" w:rsidRDefault="00431CC2">
            <w:r>
              <w:rPr>
                <w:rFonts w:hint="eastAsia"/>
              </w:rPr>
              <w:t>车赴乌镇，</w:t>
            </w:r>
          </w:p>
          <w:p w:rsidR="007713FC" w:rsidRDefault="00431CC2">
            <w:r>
              <w:rPr>
                <w:rFonts w:hint="eastAsia"/>
              </w:rPr>
              <w:t>参观考察东栅，江南水乡“小桥、流水、人家”的典范</w:t>
            </w:r>
          </w:p>
          <w:p w:rsidR="007713FC" w:rsidRDefault="007713FC"/>
          <w:p w:rsidR="007713FC" w:rsidRDefault="00431CC2">
            <w:r>
              <w:rPr>
                <w:rFonts w:hint="eastAsia"/>
              </w:rPr>
              <w:t>参观考察西溪国家湿地博物馆、西溪湿地公园目前国内唯一的集城市、农耕、文化于一体的国家湿地公园</w:t>
            </w:r>
          </w:p>
          <w:p w:rsidR="007713FC" w:rsidRDefault="007713FC"/>
          <w:p w:rsidR="007713FC" w:rsidRDefault="00431CC2">
            <w:r>
              <w:rPr>
                <w:rFonts w:hint="eastAsia"/>
                <w:b/>
              </w:rPr>
              <w:t>考察目的：</w:t>
            </w:r>
          </w:p>
          <w:p w:rsidR="007713FC" w:rsidRDefault="00431CC2">
            <w:r>
              <w:rPr>
                <w:rFonts w:hint="eastAsia"/>
              </w:rPr>
              <w:t>考察典型江南人居空间，着重分析自然景观与人造空间的融合理念和具体方式，以此启迪在设计中人与自然联通交互方式的实现。提取江南民居文化中的哲学内涵，转换为设计理念服务于设计创作中。</w:t>
            </w:r>
          </w:p>
        </w:tc>
        <w:tc>
          <w:tcPr>
            <w:tcW w:w="1036" w:type="dxa"/>
          </w:tcPr>
          <w:p w:rsidR="007713FC" w:rsidRDefault="00431CC2">
            <w:r>
              <w:rPr>
                <w:rFonts w:hint="eastAsia"/>
              </w:rPr>
              <w:t>杭州</w:t>
            </w:r>
          </w:p>
        </w:tc>
      </w:tr>
      <w:tr w:rsidR="007713FC">
        <w:trPr>
          <w:trHeight w:val="1890"/>
        </w:trPr>
        <w:tc>
          <w:tcPr>
            <w:tcW w:w="1125" w:type="dxa"/>
          </w:tcPr>
          <w:p w:rsidR="007713FC" w:rsidRDefault="00431CC2">
            <w:pPr>
              <w:rPr>
                <w:b/>
                <w:sz w:val="24"/>
              </w:rPr>
            </w:pPr>
            <w:r>
              <w:rPr>
                <w:b/>
                <w:sz w:val="24"/>
              </w:rPr>
              <w:t>10</w:t>
            </w:r>
            <w:r>
              <w:rPr>
                <w:rFonts w:hint="eastAsia"/>
                <w:b/>
                <w:sz w:val="24"/>
              </w:rPr>
              <w:t>月</w:t>
            </w:r>
            <w:r>
              <w:rPr>
                <w:b/>
                <w:sz w:val="24"/>
              </w:rPr>
              <w:t>23</w:t>
            </w:r>
            <w:r>
              <w:rPr>
                <w:rFonts w:hint="eastAsia"/>
                <w:b/>
                <w:sz w:val="24"/>
              </w:rPr>
              <w:t>日</w:t>
            </w:r>
          </w:p>
        </w:tc>
        <w:tc>
          <w:tcPr>
            <w:tcW w:w="6193" w:type="dxa"/>
          </w:tcPr>
          <w:p w:rsidR="007713FC" w:rsidRDefault="00431CC2">
            <w:pPr>
              <w:rPr>
                <w:b/>
              </w:rPr>
            </w:pPr>
            <w:r>
              <w:rPr>
                <w:rFonts w:hint="eastAsia"/>
                <w:b/>
              </w:rPr>
              <w:t>行程：</w:t>
            </w:r>
          </w:p>
          <w:p w:rsidR="007713FC" w:rsidRDefault="00431CC2">
            <w:r>
              <w:rPr>
                <w:rFonts w:hint="eastAsia"/>
              </w:rPr>
              <w:t>车赴杭州</w:t>
            </w:r>
          </w:p>
          <w:p w:rsidR="007713FC" w:rsidRDefault="00431CC2">
            <w:r>
              <w:rPr>
                <w:rFonts w:hint="eastAsia"/>
              </w:rPr>
              <w:t>参观考察浙江省博物馆、西冷印社</w:t>
            </w:r>
          </w:p>
          <w:p w:rsidR="007713FC" w:rsidRDefault="007713FC"/>
          <w:p w:rsidR="007713FC" w:rsidRDefault="00431CC2">
            <w:r>
              <w:rPr>
                <w:rFonts w:hint="eastAsia"/>
              </w:rPr>
              <w:t>参观考察中国丝绸博物馆</w:t>
            </w:r>
          </w:p>
          <w:p w:rsidR="007713FC" w:rsidRDefault="007713FC"/>
          <w:p w:rsidR="007713FC" w:rsidRDefault="00431CC2">
            <w:r>
              <w:rPr>
                <w:rFonts w:hint="eastAsia"/>
              </w:rPr>
              <w:t>参观考察南宋御街、河坊街，体会了解具有地方特色的商业街改造形式及如何在改造中保留古街的风貌</w:t>
            </w:r>
          </w:p>
          <w:p w:rsidR="007713FC" w:rsidRDefault="007713FC"/>
          <w:p w:rsidR="007713FC" w:rsidRDefault="00431CC2">
            <w:r>
              <w:rPr>
                <w:rFonts w:hint="eastAsia"/>
                <w:b/>
              </w:rPr>
              <w:t>考察目的：</w:t>
            </w:r>
          </w:p>
          <w:p w:rsidR="007713FC" w:rsidRDefault="00431CC2">
            <w:r>
              <w:rPr>
                <w:rFonts w:hint="eastAsia"/>
              </w:rPr>
              <w:t>考察研究杭州传统文化艺术，从金石书画中寻找杭州独特人文气息，可从中获取灵感，思考设计文案的制定。从丝绸工艺中探寻与本专业相关的设计内容，考察运营模式，了解商业文创设计相关内容。</w:t>
            </w:r>
          </w:p>
        </w:tc>
        <w:tc>
          <w:tcPr>
            <w:tcW w:w="1036" w:type="dxa"/>
          </w:tcPr>
          <w:p w:rsidR="007713FC" w:rsidRDefault="00431CC2">
            <w:r>
              <w:rPr>
                <w:rFonts w:hint="eastAsia"/>
              </w:rPr>
              <w:t>杭州</w:t>
            </w:r>
          </w:p>
        </w:tc>
      </w:tr>
      <w:tr w:rsidR="007713FC">
        <w:trPr>
          <w:trHeight w:val="1986"/>
        </w:trPr>
        <w:tc>
          <w:tcPr>
            <w:tcW w:w="1125" w:type="dxa"/>
          </w:tcPr>
          <w:p w:rsidR="007713FC" w:rsidRDefault="00431CC2">
            <w:pPr>
              <w:rPr>
                <w:b/>
                <w:sz w:val="24"/>
              </w:rPr>
            </w:pPr>
            <w:r>
              <w:rPr>
                <w:b/>
                <w:sz w:val="24"/>
              </w:rPr>
              <w:t>10</w:t>
            </w:r>
            <w:r>
              <w:rPr>
                <w:rFonts w:hint="eastAsia"/>
                <w:b/>
                <w:sz w:val="24"/>
              </w:rPr>
              <w:t>月</w:t>
            </w:r>
            <w:r>
              <w:rPr>
                <w:b/>
                <w:sz w:val="24"/>
              </w:rPr>
              <w:t>24</w:t>
            </w:r>
            <w:r>
              <w:rPr>
                <w:rFonts w:hint="eastAsia"/>
                <w:b/>
                <w:sz w:val="24"/>
              </w:rPr>
              <w:t>日</w:t>
            </w:r>
          </w:p>
        </w:tc>
        <w:tc>
          <w:tcPr>
            <w:tcW w:w="6193" w:type="dxa"/>
          </w:tcPr>
          <w:p w:rsidR="007713FC" w:rsidRDefault="00431CC2">
            <w:pPr>
              <w:rPr>
                <w:b/>
              </w:rPr>
            </w:pPr>
            <w:r>
              <w:rPr>
                <w:rFonts w:hint="eastAsia"/>
                <w:b/>
              </w:rPr>
              <w:t>行程：</w:t>
            </w:r>
          </w:p>
          <w:p w:rsidR="007713FC" w:rsidRDefault="00431CC2">
            <w:r>
              <w:rPr>
                <w:rFonts w:hint="eastAsia"/>
              </w:rPr>
              <w:t>参观考察中国美院象山校区（中国设计（包豪斯设计）博物馆</w:t>
            </w:r>
            <w:r>
              <w:t>/</w:t>
            </w:r>
            <w:r>
              <w:rPr>
                <w:rFonts w:hint="eastAsia"/>
              </w:rPr>
              <w:t>中国美院民艺博物馆）</w:t>
            </w:r>
          </w:p>
          <w:p w:rsidR="007713FC" w:rsidRDefault="007713FC"/>
          <w:p w:rsidR="007713FC" w:rsidRDefault="00431CC2">
            <w:r>
              <w:rPr>
                <w:rFonts w:hint="eastAsia"/>
              </w:rPr>
              <w:t>参观考察西湖（白堤、平湖秋月）</w:t>
            </w:r>
          </w:p>
          <w:p w:rsidR="007713FC" w:rsidRDefault="007713FC"/>
          <w:p w:rsidR="007713FC" w:rsidRDefault="00431CC2">
            <w:r>
              <w:rPr>
                <w:rFonts w:hint="eastAsia"/>
              </w:rPr>
              <w:lastRenderedPageBreak/>
              <w:t>整理梳理考察资料</w:t>
            </w:r>
          </w:p>
          <w:p w:rsidR="007713FC" w:rsidRDefault="00431CC2">
            <w:r>
              <w:rPr>
                <w:rFonts w:hint="eastAsia"/>
                <w:b/>
              </w:rPr>
              <w:t>考察目的：</w:t>
            </w:r>
          </w:p>
          <w:p w:rsidR="007713FC" w:rsidRDefault="00431CC2">
            <w:r>
              <w:rPr>
                <w:rFonts w:hint="eastAsia"/>
              </w:rPr>
              <w:t>全方位考察中国美术学院，除了欣赏建筑和校园风光、西湖美景，还深入校内博物馆，感受民间艺术和现代艺术的时空碰撞，由此思考民间艺术与现代艺术设计之间的交融。</w:t>
            </w:r>
          </w:p>
        </w:tc>
        <w:tc>
          <w:tcPr>
            <w:tcW w:w="1036" w:type="dxa"/>
          </w:tcPr>
          <w:p w:rsidR="007713FC" w:rsidRDefault="00431CC2">
            <w:r>
              <w:rPr>
                <w:rFonts w:hint="eastAsia"/>
              </w:rPr>
              <w:lastRenderedPageBreak/>
              <w:t>杭州</w:t>
            </w:r>
          </w:p>
        </w:tc>
      </w:tr>
      <w:tr w:rsidR="007713FC">
        <w:trPr>
          <w:trHeight w:val="1890"/>
        </w:trPr>
        <w:tc>
          <w:tcPr>
            <w:tcW w:w="1125" w:type="dxa"/>
          </w:tcPr>
          <w:p w:rsidR="007713FC" w:rsidRDefault="00431CC2">
            <w:pPr>
              <w:rPr>
                <w:b/>
                <w:sz w:val="24"/>
              </w:rPr>
            </w:pPr>
            <w:r>
              <w:rPr>
                <w:b/>
                <w:sz w:val="24"/>
              </w:rPr>
              <w:lastRenderedPageBreak/>
              <w:t>10</w:t>
            </w:r>
            <w:r>
              <w:rPr>
                <w:rFonts w:hint="eastAsia"/>
                <w:b/>
                <w:sz w:val="24"/>
              </w:rPr>
              <w:t>月</w:t>
            </w:r>
            <w:r>
              <w:rPr>
                <w:b/>
                <w:sz w:val="24"/>
              </w:rPr>
              <w:t>25</w:t>
            </w:r>
            <w:r>
              <w:rPr>
                <w:rFonts w:hint="eastAsia"/>
                <w:b/>
                <w:sz w:val="24"/>
              </w:rPr>
              <w:t>日</w:t>
            </w:r>
          </w:p>
        </w:tc>
        <w:tc>
          <w:tcPr>
            <w:tcW w:w="6193" w:type="dxa"/>
          </w:tcPr>
          <w:p w:rsidR="007713FC" w:rsidRDefault="00431CC2">
            <w:pPr>
              <w:rPr>
                <w:b/>
              </w:rPr>
            </w:pPr>
            <w:r>
              <w:rPr>
                <w:rFonts w:hint="eastAsia"/>
                <w:b/>
              </w:rPr>
              <w:t>行程：</w:t>
            </w:r>
          </w:p>
          <w:p w:rsidR="007713FC" w:rsidRDefault="00431CC2">
            <w:r>
              <w:rPr>
                <w:rFonts w:hint="eastAsia"/>
              </w:rPr>
              <w:t>参观考察灵隐寺，了解宗教传统建筑，参观我国石窟造像中的艺术宝库</w:t>
            </w:r>
            <w:r>
              <w:t>—</w:t>
            </w:r>
            <w:r>
              <w:rPr>
                <w:rFonts w:hint="eastAsia"/>
              </w:rPr>
              <w:t>飞来峰，五代、宋、元时期的大批石刻造像</w:t>
            </w:r>
          </w:p>
          <w:p w:rsidR="007713FC" w:rsidRDefault="00431CC2">
            <w:r>
              <w:rPr>
                <w:rFonts w:hint="eastAsia"/>
              </w:rPr>
              <w:t>参观考察杭州东信和创园</w:t>
            </w:r>
          </w:p>
          <w:p w:rsidR="007713FC" w:rsidRDefault="007713FC"/>
          <w:p w:rsidR="007713FC" w:rsidRDefault="00431CC2">
            <w:r>
              <w:rPr>
                <w:rFonts w:hint="eastAsia"/>
                <w:b/>
              </w:rPr>
              <w:t>考察目的：</w:t>
            </w:r>
          </w:p>
          <w:p w:rsidR="007713FC" w:rsidRDefault="00431CC2">
            <w:r>
              <w:rPr>
                <w:rFonts w:hint="eastAsia"/>
              </w:rPr>
              <w:t>从宗教传统建筑，传统造像艺术中寻找有价值的设计造型要素。考察现代文创产业园区中相关设计行业的运营模式及最新设计成果。</w:t>
            </w:r>
          </w:p>
        </w:tc>
        <w:tc>
          <w:tcPr>
            <w:tcW w:w="1036" w:type="dxa"/>
          </w:tcPr>
          <w:p w:rsidR="007713FC" w:rsidRDefault="00431CC2">
            <w:r>
              <w:rPr>
                <w:rFonts w:hint="eastAsia"/>
              </w:rPr>
              <w:t>杭州</w:t>
            </w:r>
          </w:p>
        </w:tc>
      </w:tr>
      <w:tr w:rsidR="007713FC">
        <w:trPr>
          <w:trHeight w:val="1986"/>
        </w:trPr>
        <w:tc>
          <w:tcPr>
            <w:tcW w:w="1125" w:type="dxa"/>
          </w:tcPr>
          <w:p w:rsidR="007713FC" w:rsidRDefault="00431CC2">
            <w:pPr>
              <w:rPr>
                <w:b/>
                <w:sz w:val="24"/>
              </w:rPr>
            </w:pPr>
            <w:r>
              <w:rPr>
                <w:b/>
                <w:sz w:val="24"/>
              </w:rPr>
              <w:t>10</w:t>
            </w:r>
            <w:r>
              <w:rPr>
                <w:rFonts w:hint="eastAsia"/>
                <w:b/>
                <w:sz w:val="24"/>
              </w:rPr>
              <w:t>月</w:t>
            </w:r>
            <w:r>
              <w:rPr>
                <w:b/>
                <w:sz w:val="24"/>
              </w:rPr>
              <w:t>26</w:t>
            </w:r>
            <w:r>
              <w:rPr>
                <w:rFonts w:hint="eastAsia"/>
                <w:b/>
                <w:sz w:val="24"/>
              </w:rPr>
              <w:t>日</w:t>
            </w:r>
          </w:p>
        </w:tc>
        <w:tc>
          <w:tcPr>
            <w:tcW w:w="6193" w:type="dxa"/>
          </w:tcPr>
          <w:p w:rsidR="007713FC" w:rsidRDefault="00431CC2">
            <w:pPr>
              <w:rPr>
                <w:b/>
              </w:rPr>
            </w:pPr>
            <w:r>
              <w:rPr>
                <w:rFonts w:hint="eastAsia"/>
                <w:b/>
              </w:rPr>
              <w:t>行程：</w:t>
            </w:r>
          </w:p>
          <w:p w:rsidR="007713FC" w:rsidRDefault="00431CC2">
            <w:r>
              <w:rPr>
                <w:rFonts w:hint="eastAsia"/>
              </w:rPr>
              <w:t>早餐后，返回武汉，下午到达学校，结束愉快、成果丰硕的旅程！</w:t>
            </w:r>
          </w:p>
          <w:p w:rsidR="007713FC" w:rsidRDefault="007713FC"/>
        </w:tc>
        <w:tc>
          <w:tcPr>
            <w:tcW w:w="1036" w:type="dxa"/>
          </w:tcPr>
          <w:p w:rsidR="007713FC" w:rsidRDefault="00431CC2">
            <w:r>
              <w:rPr>
                <w:rFonts w:hint="eastAsia"/>
              </w:rPr>
              <w:t>武汉学院</w:t>
            </w:r>
          </w:p>
        </w:tc>
      </w:tr>
    </w:tbl>
    <w:p w:rsidR="007713FC" w:rsidRDefault="007713FC"/>
    <w:p w:rsidR="007713FC" w:rsidRDefault="007713FC"/>
    <w:p w:rsidR="007713FC" w:rsidRDefault="007713FC"/>
    <w:p w:rsidR="007713FC" w:rsidRDefault="007713FC"/>
    <w:p w:rsidR="007713FC" w:rsidRDefault="007713FC"/>
    <w:p w:rsidR="007713FC" w:rsidRDefault="00431CC2">
      <w:pPr>
        <w:jc w:val="center"/>
        <w:rPr>
          <w:rFonts w:ascii="黑体" w:eastAsia="黑体" w:hAnsi="黑体"/>
          <w:b/>
          <w:sz w:val="28"/>
          <w:szCs w:val="28"/>
        </w:rPr>
      </w:pPr>
      <w:r>
        <w:rPr>
          <w:rFonts w:ascii="黑体" w:eastAsia="黑体" w:hAnsi="黑体"/>
          <w:b/>
          <w:sz w:val="28"/>
          <w:szCs w:val="28"/>
          <w:u w:val="single"/>
        </w:rPr>
        <w:t xml:space="preserve">   </w:t>
      </w:r>
      <w:r>
        <w:rPr>
          <w:rFonts w:hint="eastAsia"/>
          <w:b/>
          <w:bCs/>
          <w:sz w:val="28"/>
          <w:szCs w:val="28"/>
          <w:u w:val="single"/>
        </w:rPr>
        <w:t>广州深圳珠宝专业</w:t>
      </w:r>
      <w:r>
        <w:rPr>
          <w:rFonts w:ascii="黑体" w:eastAsia="黑体" w:hAnsi="黑体"/>
          <w:b/>
          <w:sz w:val="28"/>
          <w:szCs w:val="28"/>
          <w:u w:val="single"/>
        </w:rPr>
        <w:t xml:space="preserve">  </w:t>
      </w:r>
      <w:r>
        <w:rPr>
          <w:rFonts w:ascii="黑体" w:eastAsia="黑体" w:hAnsi="黑体" w:hint="eastAsia"/>
          <w:b/>
          <w:sz w:val="28"/>
          <w:szCs w:val="28"/>
        </w:rPr>
        <w:t>专业采风路线</w:t>
      </w:r>
    </w:p>
    <w:p w:rsidR="007713FC" w:rsidRDefault="00431CC2">
      <w:pPr>
        <w:spacing w:line="300" w:lineRule="auto"/>
        <w:rPr>
          <w:b/>
          <w:sz w:val="24"/>
        </w:rPr>
      </w:pPr>
      <w:r>
        <w:rPr>
          <w:rFonts w:hint="eastAsia"/>
          <w:b/>
          <w:sz w:val="24"/>
        </w:rPr>
        <w:t>采风考察主题：专业考查</w:t>
      </w:r>
    </w:p>
    <w:p w:rsidR="007713FC" w:rsidRDefault="00431CC2">
      <w:pPr>
        <w:spacing w:line="300" w:lineRule="auto"/>
        <w:rPr>
          <w:b/>
          <w:sz w:val="24"/>
        </w:rPr>
      </w:pPr>
      <w:r>
        <w:rPr>
          <w:rFonts w:hint="eastAsia"/>
          <w:b/>
          <w:sz w:val="24"/>
        </w:rPr>
        <w:t>考察作业：华南珠宝工厂主题考察手册</w:t>
      </w:r>
    </w:p>
    <w:p w:rsidR="007713FC" w:rsidRDefault="00431CC2">
      <w:pPr>
        <w:spacing w:line="300" w:lineRule="auto"/>
        <w:rPr>
          <w:b/>
          <w:sz w:val="24"/>
        </w:rPr>
      </w:pPr>
      <w:r>
        <w:rPr>
          <w:rFonts w:hint="eastAsia"/>
          <w:b/>
          <w:sz w:val="24"/>
        </w:rPr>
        <w:t>行程方案：</w:t>
      </w:r>
    </w:p>
    <w:tbl>
      <w:tblPr>
        <w:tblW w:w="8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6193"/>
        <w:gridCol w:w="1036"/>
      </w:tblGrid>
      <w:tr w:rsidR="007713FC">
        <w:trPr>
          <w:trHeight w:val="558"/>
        </w:trPr>
        <w:tc>
          <w:tcPr>
            <w:tcW w:w="1125" w:type="dxa"/>
          </w:tcPr>
          <w:p w:rsidR="007713FC" w:rsidRDefault="00431CC2">
            <w:pPr>
              <w:rPr>
                <w:b/>
                <w:sz w:val="28"/>
                <w:szCs w:val="28"/>
              </w:rPr>
            </w:pPr>
            <w:r>
              <w:rPr>
                <w:rFonts w:hint="eastAsia"/>
                <w:b/>
                <w:sz w:val="28"/>
                <w:szCs w:val="28"/>
              </w:rPr>
              <w:t>日期</w:t>
            </w:r>
          </w:p>
        </w:tc>
        <w:tc>
          <w:tcPr>
            <w:tcW w:w="6193" w:type="dxa"/>
          </w:tcPr>
          <w:p w:rsidR="007713FC" w:rsidRDefault="00431CC2">
            <w:pPr>
              <w:rPr>
                <w:b/>
                <w:sz w:val="28"/>
                <w:szCs w:val="28"/>
              </w:rPr>
            </w:pPr>
            <w:r>
              <w:rPr>
                <w:rFonts w:hint="eastAsia"/>
                <w:b/>
                <w:sz w:val="28"/>
                <w:szCs w:val="28"/>
              </w:rPr>
              <w:t>线路行程</w:t>
            </w:r>
          </w:p>
        </w:tc>
        <w:tc>
          <w:tcPr>
            <w:tcW w:w="1036" w:type="dxa"/>
          </w:tcPr>
          <w:p w:rsidR="007713FC" w:rsidRDefault="00431CC2">
            <w:pPr>
              <w:rPr>
                <w:b/>
                <w:sz w:val="28"/>
                <w:szCs w:val="28"/>
              </w:rPr>
            </w:pPr>
            <w:r>
              <w:rPr>
                <w:rFonts w:hint="eastAsia"/>
                <w:b/>
                <w:sz w:val="28"/>
                <w:szCs w:val="28"/>
              </w:rPr>
              <w:t>宿</w:t>
            </w:r>
          </w:p>
        </w:tc>
      </w:tr>
      <w:tr w:rsidR="007713FC">
        <w:trPr>
          <w:trHeight w:val="1890"/>
        </w:trPr>
        <w:tc>
          <w:tcPr>
            <w:tcW w:w="1125" w:type="dxa"/>
          </w:tcPr>
          <w:p w:rsidR="007713FC" w:rsidRDefault="00431CC2">
            <w:pPr>
              <w:rPr>
                <w:b/>
                <w:sz w:val="24"/>
              </w:rPr>
            </w:pPr>
            <w:r>
              <w:rPr>
                <w:b/>
                <w:sz w:val="24"/>
              </w:rPr>
              <w:t>10</w:t>
            </w:r>
            <w:r>
              <w:rPr>
                <w:rFonts w:hint="eastAsia"/>
                <w:b/>
                <w:sz w:val="24"/>
              </w:rPr>
              <w:t>月</w:t>
            </w:r>
            <w:r>
              <w:rPr>
                <w:b/>
                <w:sz w:val="24"/>
              </w:rPr>
              <w:t>15</w:t>
            </w:r>
            <w:r>
              <w:rPr>
                <w:rFonts w:hint="eastAsia"/>
                <w:b/>
                <w:sz w:val="24"/>
              </w:rPr>
              <w:t>日</w:t>
            </w:r>
          </w:p>
        </w:tc>
        <w:tc>
          <w:tcPr>
            <w:tcW w:w="6193" w:type="dxa"/>
          </w:tcPr>
          <w:p w:rsidR="007713FC" w:rsidRDefault="00431CC2">
            <w:pPr>
              <w:rPr>
                <w:b/>
                <w:szCs w:val="22"/>
              </w:rPr>
            </w:pPr>
            <w:r>
              <w:rPr>
                <w:rFonts w:hint="eastAsia"/>
                <w:b/>
              </w:rPr>
              <w:t>行程：</w:t>
            </w:r>
          </w:p>
          <w:p w:rsidR="007713FC" w:rsidRDefault="00431CC2">
            <w:r>
              <w:t xml:space="preserve">7:00   </w:t>
            </w:r>
            <w:r>
              <w:rPr>
                <w:rFonts w:hint="eastAsia"/>
              </w:rPr>
              <w:t>武汉学院出发前往武汉火车站（约</w:t>
            </w:r>
            <w:r>
              <w:t>60</w:t>
            </w:r>
            <w:r>
              <w:rPr>
                <w:rFonts w:hint="eastAsia"/>
              </w:rPr>
              <w:t>分钟）</w:t>
            </w:r>
          </w:p>
          <w:p w:rsidR="007713FC" w:rsidRDefault="00431CC2">
            <w:r>
              <w:t xml:space="preserve">8:00   </w:t>
            </w:r>
            <w:r>
              <w:rPr>
                <w:rFonts w:hint="eastAsia"/>
              </w:rPr>
              <w:t>乘高铁（参考车次</w:t>
            </w:r>
            <w:r>
              <w:t>G93  09</w:t>
            </w:r>
            <w:r>
              <w:rPr>
                <w:rFonts w:hint="eastAsia"/>
              </w:rPr>
              <w:t>：</w:t>
            </w:r>
            <w:r>
              <w:t>58-13</w:t>
            </w:r>
            <w:r>
              <w:rPr>
                <w:rFonts w:hint="eastAsia"/>
              </w:rPr>
              <w:t>：</w:t>
            </w:r>
            <w:r>
              <w:t>50</w:t>
            </w:r>
            <w:r>
              <w:rPr>
                <w:rFonts w:hint="eastAsia"/>
              </w:rPr>
              <w:t>）前往广州</w:t>
            </w:r>
          </w:p>
          <w:p w:rsidR="007713FC" w:rsidRDefault="00431CC2">
            <w:r>
              <w:t xml:space="preserve">17:00  </w:t>
            </w:r>
            <w:r>
              <w:rPr>
                <w:rFonts w:hint="eastAsia"/>
              </w:rPr>
              <w:t>入住酒店休息</w:t>
            </w:r>
          </w:p>
          <w:p w:rsidR="007713FC" w:rsidRDefault="007713FC"/>
          <w:p w:rsidR="007713FC" w:rsidRDefault="00431CC2">
            <w:pPr>
              <w:rPr>
                <w:b/>
              </w:rPr>
            </w:pPr>
            <w:r>
              <w:rPr>
                <w:rFonts w:hint="eastAsia"/>
                <w:b/>
              </w:rPr>
              <w:t>考察目的：</w:t>
            </w:r>
          </w:p>
          <w:p w:rsidR="007713FC" w:rsidRDefault="00431CC2">
            <w:pPr>
              <w:rPr>
                <w:szCs w:val="22"/>
              </w:rPr>
            </w:pPr>
            <w:r>
              <w:rPr>
                <w:rFonts w:ascii="宋体" w:hAnsi="宋体" w:hint="eastAsia"/>
                <w:szCs w:val="21"/>
              </w:rPr>
              <w:t>采风课程的内容介绍，活动的安全教育，严格执行课程实施计划及相关安全规定，做好小组分配及组长管理模块制度。</w:t>
            </w:r>
          </w:p>
        </w:tc>
        <w:tc>
          <w:tcPr>
            <w:tcW w:w="1036" w:type="dxa"/>
          </w:tcPr>
          <w:p w:rsidR="007713FC" w:rsidRDefault="00431CC2">
            <w:pPr>
              <w:rPr>
                <w:szCs w:val="22"/>
              </w:rPr>
            </w:pPr>
            <w:r>
              <w:rPr>
                <w:rFonts w:hint="eastAsia"/>
              </w:rPr>
              <w:t>广州</w:t>
            </w:r>
          </w:p>
        </w:tc>
      </w:tr>
      <w:tr w:rsidR="007713FC">
        <w:trPr>
          <w:trHeight w:val="1986"/>
        </w:trPr>
        <w:tc>
          <w:tcPr>
            <w:tcW w:w="1125" w:type="dxa"/>
          </w:tcPr>
          <w:p w:rsidR="007713FC" w:rsidRDefault="00431CC2">
            <w:pPr>
              <w:rPr>
                <w:b/>
                <w:sz w:val="24"/>
              </w:rPr>
            </w:pPr>
            <w:r>
              <w:rPr>
                <w:b/>
                <w:sz w:val="24"/>
              </w:rPr>
              <w:lastRenderedPageBreak/>
              <w:t>10</w:t>
            </w:r>
            <w:r>
              <w:rPr>
                <w:rFonts w:hint="eastAsia"/>
                <w:b/>
                <w:sz w:val="24"/>
              </w:rPr>
              <w:t>月</w:t>
            </w:r>
            <w:r>
              <w:rPr>
                <w:b/>
                <w:sz w:val="24"/>
              </w:rPr>
              <w:t>16</w:t>
            </w:r>
            <w:r>
              <w:rPr>
                <w:rFonts w:hint="eastAsia"/>
                <w:b/>
                <w:sz w:val="24"/>
              </w:rPr>
              <w:t>日</w:t>
            </w:r>
          </w:p>
        </w:tc>
        <w:tc>
          <w:tcPr>
            <w:tcW w:w="6193" w:type="dxa"/>
          </w:tcPr>
          <w:p w:rsidR="007713FC" w:rsidRDefault="00431CC2">
            <w:pPr>
              <w:rPr>
                <w:b/>
                <w:szCs w:val="22"/>
              </w:rPr>
            </w:pPr>
            <w:r>
              <w:rPr>
                <w:rFonts w:hint="eastAsia"/>
                <w:b/>
              </w:rPr>
              <w:t>行程：</w:t>
            </w:r>
          </w:p>
          <w:p w:rsidR="007713FC" w:rsidRDefault="00431CC2">
            <w:r>
              <w:t xml:space="preserve">08:00  </w:t>
            </w:r>
            <w:r>
              <w:rPr>
                <w:rFonts w:hint="eastAsia"/>
              </w:rPr>
              <w:t>叫早</w:t>
            </w:r>
          </w:p>
          <w:p w:rsidR="007713FC" w:rsidRDefault="00431CC2">
            <w:r>
              <w:t xml:space="preserve">09:00  </w:t>
            </w:r>
            <w:r>
              <w:rPr>
                <w:rFonts w:hint="eastAsia"/>
              </w:rPr>
              <w:t>前往</w:t>
            </w:r>
            <w:r>
              <w:rPr>
                <w:rFonts w:ascii="宋体" w:hAnsi="宋体" w:hint="eastAsia"/>
                <w:color w:val="000000"/>
                <w:szCs w:val="21"/>
              </w:rPr>
              <w:t>黄埔军校（车程约</w:t>
            </w:r>
            <w:r>
              <w:rPr>
                <w:rFonts w:ascii="宋体" w:hAnsi="宋体"/>
                <w:color w:val="000000"/>
                <w:szCs w:val="21"/>
              </w:rPr>
              <w:t>50</w:t>
            </w:r>
            <w:r>
              <w:rPr>
                <w:rFonts w:ascii="宋体" w:hAnsi="宋体" w:hint="eastAsia"/>
                <w:color w:val="000000"/>
                <w:szCs w:val="21"/>
              </w:rPr>
              <w:t>分钟）</w:t>
            </w:r>
          </w:p>
          <w:p w:rsidR="007713FC" w:rsidRPr="00810351" w:rsidRDefault="00431CC2">
            <w:pPr>
              <w:rPr>
                <w:color w:val="000000" w:themeColor="text1"/>
              </w:rPr>
            </w:pPr>
            <w:r>
              <w:t xml:space="preserve">09:50  </w:t>
            </w:r>
            <w:r w:rsidRPr="00810351">
              <w:rPr>
                <w:rFonts w:hint="eastAsia"/>
                <w:b/>
                <w:color w:val="000000" w:themeColor="text1"/>
                <w:u w:val="single"/>
              </w:rPr>
              <w:t>黄埔军校参观，参观时间约</w:t>
            </w:r>
            <w:r w:rsidRPr="00810351">
              <w:rPr>
                <w:b/>
                <w:color w:val="000000" w:themeColor="text1"/>
                <w:u w:val="single"/>
              </w:rPr>
              <w:t>90</w:t>
            </w:r>
            <w:r w:rsidRPr="00810351">
              <w:rPr>
                <w:rFonts w:hint="eastAsia"/>
                <w:b/>
                <w:color w:val="000000" w:themeColor="text1"/>
                <w:u w:val="single"/>
              </w:rPr>
              <w:t>分钟</w:t>
            </w:r>
          </w:p>
          <w:p w:rsidR="007713FC" w:rsidRPr="00810351" w:rsidRDefault="00431CC2">
            <w:pPr>
              <w:rPr>
                <w:color w:val="000000" w:themeColor="text1"/>
              </w:rPr>
            </w:pPr>
            <w:r w:rsidRPr="00810351">
              <w:rPr>
                <w:color w:val="000000" w:themeColor="text1"/>
              </w:rPr>
              <w:t xml:space="preserve">11:20  </w:t>
            </w:r>
            <w:r w:rsidRPr="00810351">
              <w:rPr>
                <w:rFonts w:hint="eastAsia"/>
                <w:color w:val="000000" w:themeColor="text1"/>
              </w:rPr>
              <w:t>中餐</w:t>
            </w:r>
          </w:p>
          <w:p w:rsidR="007713FC" w:rsidRPr="00810351" w:rsidRDefault="00431CC2">
            <w:pPr>
              <w:rPr>
                <w:color w:val="000000" w:themeColor="text1"/>
                <w:spacing w:val="8"/>
                <w:szCs w:val="21"/>
              </w:rPr>
            </w:pPr>
            <w:r w:rsidRPr="00810351">
              <w:rPr>
                <w:color w:val="000000" w:themeColor="text1"/>
              </w:rPr>
              <w:t xml:space="preserve">12:20  </w:t>
            </w:r>
            <w:r w:rsidRPr="00810351">
              <w:rPr>
                <w:rFonts w:hint="eastAsia"/>
                <w:color w:val="000000" w:themeColor="text1"/>
              </w:rPr>
              <w:t>前往</w:t>
            </w:r>
            <w:r w:rsidRPr="00810351">
              <w:rPr>
                <w:rFonts w:hint="eastAsia"/>
                <w:color w:val="000000" w:themeColor="text1"/>
                <w:spacing w:val="8"/>
                <w:szCs w:val="21"/>
              </w:rPr>
              <w:t>广东</w:t>
            </w:r>
            <w:r w:rsidRPr="00810351">
              <w:rPr>
                <w:rFonts w:ascii="宋体" w:hAnsi="宋体" w:hint="eastAsia"/>
                <w:color w:val="000000" w:themeColor="text1"/>
                <w:szCs w:val="21"/>
              </w:rPr>
              <w:t>省博物馆（车程约</w:t>
            </w:r>
            <w:r w:rsidRPr="00810351">
              <w:rPr>
                <w:rFonts w:ascii="宋体" w:hAnsi="宋体"/>
                <w:color w:val="000000" w:themeColor="text1"/>
                <w:szCs w:val="21"/>
              </w:rPr>
              <w:t>50</w:t>
            </w:r>
            <w:r w:rsidRPr="00810351">
              <w:rPr>
                <w:rFonts w:ascii="宋体" w:hAnsi="宋体" w:hint="eastAsia"/>
                <w:color w:val="000000" w:themeColor="text1"/>
                <w:szCs w:val="21"/>
              </w:rPr>
              <w:t>分钟）</w:t>
            </w:r>
          </w:p>
          <w:p w:rsidR="007713FC" w:rsidRPr="00810351" w:rsidRDefault="00431CC2">
            <w:pPr>
              <w:rPr>
                <w:rFonts w:ascii="宋体"/>
                <w:b/>
                <w:color w:val="000000" w:themeColor="text1"/>
                <w:szCs w:val="21"/>
                <w:u w:val="single"/>
              </w:rPr>
            </w:pPr>
            <w:r w:rsidRPr="00810351">
              <w:rPr>
                <w:color w:val="000000" w:themeColor="text1"/>
                <w:spacing w:val="8"/>
                <w:szCs w:val="21"/>
              </w:rPr>
              <w:t xml:space="preserve">13:10  </w:t>
            </w:r>
            <w:r w:rsidRPr="00810351">
              <w:rPr>
                <w:rFonts w:hint="eastAsia"/>
                <w:color w:val="000000" w:themeColor="text1"/>
                <w:spacing w:val="8"/>
                <w:szCs w:val="21"/>
              </w:rPr>
              <w:t>游览</w:t>
            </w:r>
            <w:r w:rsidRPr="00810351">
              <w:rPr>
                <w:rFonts w:hint="eastAsia"/>
                <w:b/>
                <w:color w:val="000000" w:themeColor="text1"/>
                <w:spacing w:val="8"/>
                <w:szCs w:val="21"/>
                <w:u w:val="single"/>
              </w:rPr>
              <w:t>广东</w:t>
            </w:r>
            <w:r w:rsidRPr="00810351">
              <w:rPr>
                <w:rFonts w:ascii="宋体" w:hAnsi="宋体" w:hint="eastAsia"/>
                <w:b/>
                <w:color w:val="000000" w:themeColor="text1"/>
                <w:szCs w:val="21"/>
                <w:u w:val="single"/>
              </w:rPr>
              <w:t>省博物馆（逢周一闭馆，免费，游览时间约</w:t>
            </w:r>
            <w:r w:rsidRPr="00810351">
              <w:rPr>
                <w:rFonts w:ascii="宋体" w:hAnsi="宋体"/>
                <w:b/>
                <w:color w:val="000000" w:themeColor="text1"/>
                <w:szCs w:val="21"/>
                <w:u w:val="single"/>
              </w:rPr>
              <w:t>60</w:t>
            </w:r>
            <w:r w:rsidRPr="00810351">
              <w:rPr>
                <w:rFonts w:ascii="宋体" w:hAnsi="宋体" w:hint="eastAsia"/>
                <w:b/>
                <w:color w:val="000000" w:themeColor="text1"/>
                <w:szCs w:val="21"/>
                <w:u w:val="single"/>
              </w:rPr>
              <w:t>分钟）</w:t>
            </w:r>
            <w:r w:rsidRPr="00810351">
              <w:rPr>
                <w:rFonts w:hint="eastAsia"/>
                <w:color w:val="000000" w:themeColor="text1"/>
                <w:spacing w:val="8"/>
                <w:szCs w:val="21"/>
              </w:rPr>
              <w:t>；</w:t>
            </w:r>
          </w:p>
          <w:p w:rsidR="007713FC" w:rsidRPr="00810351" w:rsidRDefault="00431CC2">
            <w:pPr>
              <w:rPr>
                <w:rFonts w:ascii="宋体"/>
                <w:b/>
                <w:color w:val="000000" w:themeColor="text1"/>
                <w:szCs w:val="21"/>
                <w:u w:val="single"/>
              </w:rPr>
            </w:pPr>
            <w:r w:rsidRPr="00810351">
              <w:rPr>
                <w:color w:val="000000" w:themeColor="text1"/>
              </w:rPr>
              <w:t xml:space="preserve">14:10  </w:t>
            </w:r>
            <w:r w:rsidRPr="00810351">
              <w:rPr>
                <w:rFonts w:hint="eastAsia"/>
                <w:color w:val="000000" w:themeColor="text1"/>
                <w:spacing w:val="8"/>
                <w:szCs w:val="21"/>
              </w:rPr>
              <w:t>广州亚运会开幕式地点</w:t>
            </w:r>
            <w:r w:rsidRPr="00810351">
              <w:rPr>
                <w:color w:val="000000" w:themeColor="text1"/>
                <w:spacing w:val="8"/>
                <w:szCs w:val="21"/>
              </w:rPr>
              <w:t>——</w:t>
            </w:r>
            <w:r w:rsidRPr="00810351">
              <w:rPr>
                <w:rFonts w:ascii="宋体" w:hAnsi="宋体" w:hint="eastAsia"/>
                <w:b/>
                <w:color w:val="000000" w:themeColor="text1"/>
                <w:szCs w:val="21"/>
                <w:u w:val="single"/>
              </w:rPr>
              <w:t>海心沙广场（游览时间约</w:t>
            </w:r>
            <w:r w:rsidRPr="00810351">
              <w:rPr>
                <w:rFonts w:ascii="宋体" w:hAnsi="宋体"/>
                <w:b/>
                <w:color w:val="000000" w:themeColor="text1"/>
                <w:szCs w:val="21"/>
                <w:u w:val="single"/>
              </w:rPr>
              <w:t>50</w:t>
            </w:r>
            <w:r w:rsidRPr="00810351">
              <w:rPr>
                <w:rFonts w:ascii="宋体" w:hAnsi="宋体" w:hint="eastAsia"/>
                <w:b/>
                <w:color w:val="000000" w:themeColor="text1"/>
                <w:szCs w:val="21"/>
                <w:u w:val="single"/>
              </w:rPr>
              <w:t>分钟）</w:t>
            </w:r>
          </w:p>
          <w:p w:rsidR="007713FC" w:rsidRDefault="00431CC2">
            <w:pPr>
              <w:ind w:left="791" w:hangingChars="350" w:hanging="791"/>
              <w:rPr>
                <w:color w:val="000000"/>
                <w:spacing w:val="8"/>
                <w:szCs w:val="21"/>
              </w:rPr>
            </w:pPr>
            <w:r w:rsidRPr="00810351">
              <w:rPr>
                <w:color w:val="000000" w:themeColor="text1"/>
                <w:spacing w:val="8"/>
                <w:szCs w:val="21"/>
              </w:rPr>
              <w:t xml:space="preserve">15:00  </w:t>
            </w:r>
            <w:r w:rsidRPr="00810351">
              <w:rPr>
                <w:rFonts w:hint="eastAsia"/>
                <w:color w:val="000000" w:themeColor="text1"/>
                <w:spacing w:val="8"/>
                <w:szCs w:val="21"/>
              </w:rPr>
              <w:t>领略广州新中轴线风貌。</w:t>
            </w:r>
            <w:r w:rsidRPr="00810351">
              <w:rPr>
                <w:rFonts w:ascii="宋体" w:hAnsi="宋体" w:hint="eastAsia"/>
                <w:b/>
                <w:color w:val="000000" w:themeColor="text1"/>
                <w:szCs w:val="21"/>
                <w:u w:val="single"/>
              </w:rPr>
              <w:t>遥观</w:t>
            </w:r>
            <w:r w:rsidRPr="00810351">
              <w:rPr>
                <w:rFonts w:hint="eastAsia"/>
                <w:color w:val="000000" w:themeColor="text1"/>
                <w:spacing w:val="8"/>
                <w:szCs w:val="21"/>
              </w:rPr>
              <w:t>广州新中轴线上又一亮点世界第一高塔</w:t>
            </w:r>
            <w:r w:rsidRPr="00810351">
              <w:rPr>
                <w:color w:val="000000" w:themeColor="text1"/>
                <w:spacing w:val="8"/>
                <w:szCs w:val="21"/>
              </w:rPr>
              <w:t>——</w:t>
            </w:r>
            <w:r w:rsidRPr="00810351">
              <w:rPr>
                <w:rFonts w:ascii="宋体" w:hAnsi="宋体" w:hint="eastAsia"/>
                <w:b/>
                <w:color w:val="000000" w:themeColor="text1"/>
                <w:szCs w:val="21"/>
                <w:u w:val="single"/>
              </w:rPr>
              <w:t>广州新电视塔</w:t>
            </w:r>
            <w:r w:rsidRPr="00810351">
              <w:rPr>
                <w:rFonts w:hint="eastAsia"/>
                <w:color w:val="000000" w:themeColor="text1"/>
                <w:spacing w:val="8"/>
                <w:szCs w:val="21"/>
              </w:rPr>
              <w:t>，别</w:t>
            </w:r>
            <w:r>
              <w:rPr>
                <w:rFonts w:hint="eastAsia"/>
                <w:color w:val="000000"/>
                <w:spacing w:val="8"/>
                <w:szCs w:val="21"/>
              </w:rPr>
              <w:t>名“小蛮腰”（不上塔）</w:t>
            </w:r>
          </w:p>
          <w:p w:rsidR="007713FC" w:rsidRDefault="00431CC2">
            <w:r>
              <w:t xml:space="preserve">16:00   </w:t>
            </w:r>
            <w:r>
              <w:rPr>
                <w:rFonts w:hint="eastAsia"/>
              </w:rPr>
              <w:t>入住酒店休息</w:t>
            </w:r>
          </w:p>
          <w:p w:rsidR="007713FC" w:rsidRDefault="007713FC"/>
          <w:p w:rsidR="007713FC" w:rsidRDefault="00431CC2">
            <w:pPr>
              <w:rPr>
                <w:b/>
              </w:rPr>
            </w:pPr>
            <w:r>
              <w:rPr>
                <w:rFonts w:hint="eastAsia"/>
                <w:b/>
              </w:rPr>
              <w:t>考察目的：</w:t>
            </w:r>
          </w:p>
          <w:p w:rsidR="007713FC" w:rsidRDefault="00431CC2">
            <w:pPr>
              <w:rPr>
                <w:szCs w:val="22"/>
              </w:rPr>
            </w:pPr>
            <w:r>
              <w:rPr>
                <w:rFonts w:hint="eastAsia"/>
              </w:rPr>
              <w:t>了解广州的人文景观，</w:t>
            </w:r>
            <w:r>
              <w:rPr>
                <w:rFonts w:ascii="宋体" w:hAnsi="宋体" w:hint="eastAsia"/>
                <w:szCs w:val="21"/>
              </w:rPr>
              <w:t>参观并介</w:t>
            </w:r>
            <w:r>
              <w:rPr>
                <w:rFonts w:hint="eastAsia"/>
                <w:szCs w:val="21"/>
              </w:rPr>
              <w:t>绍广州的历史文化和景观特点等相关内容，采风过程中通过对信息的收集与了解，使学生知道自己所学专业知识的优势，同时，也为毕业设计与论文打下基础。</w:t>
            </w:r>
          </w:p>
        </w:tc>
        <w:tc>
          <w:tcPr>
            <w:tcW w:w="1036" w:type="dxa"/>
          </w:tcPr>
          <w:p w:rsidR="007713FC" w:rsidRDefault="00431CC2">
            <w:pPr>
              <w:rPr>
                <w:szCs w:val="22"/>
              </w:rPr>
            </w:pPr>
            <w:r>
              <w:rPr>
                <w:rFonts w:hint="eastAsia"/>
              </w:rPr>
              <w:t>广州</w:t>
            </w:r>
          </w:p>
        </w:tc>
      </w:tr>
      <w:tr w:rsidR="007713FC">
        <w:trPr>
          <w:trHeight w:val="1890"/>
        </w:trPr>
        <w:tc>
          <w:tcPr>
            <w:tcW w:w="1125" w:type="dxa"/>
          </w:tcPr>
          <w:p w:rsidR="007713FC" w:rsidRDefault="00431CC2">
            <w:pPr>
              <w:rPr>
                <w:b/>
                <w:sz w:val="24"/>
              </w:rPr>
            </w:pPr>
            <w:r>
              <w:rPr>
                <w:b/>
                <w:sz w:val="24"/>
              </w:rPr>
              <w:t>10</w:t>
            </w:r>
            <w:r>
              <w:rPr>
                <w:rFonts w:hint="eastAsia"/>
                <w:b/>
                <w:sz w:val="24"/>
              </w:rPr>
              <w:t>月</w:t>
            </w:r>
            <w:r>
              <w:rPr>
                <w:b/>
                <w:sz w:val="24"/>
              </w:rPr>
              <w:t>17</w:t>
            </w:r>
            <w:r>
              <w:rPr>
                <w:rFonts w:hint="eastAsia"/>
                <w:b/>
                <w:sz w:val="24"/>
              </w:rPr>
              <w:t>日</w:t>
            </w:r>
          </w:p>
        </w:tc>
        <w:tc>
          <w:tcPr>
            <w:tcW w:w="6193" w:type="dxa"/>
          </w:tcPr>
          <w:p w:rsidR="007713FC" w:rsidRDefault="00431CC2">
            <w:pPr>
              <w:rPr>
                <w:b/>
                <w:szCs w:val="22"/>
              </w:rPr>
            </w:pPr>
            <w:r>
              <w:rPr>
                <w:rFonts w:hint="eastAsia"/>
                <w:b/>
              </w:rPr>
              <w:t>行程：</w:t>
            </w:r>
          </w:p>
          <w:p w:rsidR="007713FC" w:rsidRDefault="00431CC2">
            <w:r>
              <w:t xml:space="preserve">07:00  </w:t>
            </w:r>
            <w:r>
              <w:rPr>
                <w:rFonts w:hint="eastAsia"/>
              </w:rPr>
              <w:t>叫早</w:t>
            </w:r>
          </w:p>
          <w:p w:rsidR="007713FC" w:rsidRDefault="00431CC2">
            <w:pPr>
              <w:ind w:left="630" w:hangingChars="300" w:hanging="630"/>
              <w:rPr>
                <w:rFonts w:ascii="宋体"/>
              </w:rPr>
            </w:pPr>
            <w:r>
              <w:t xml:space="preserve">08:00  </w:t>
            </w:r>
            <w:r>
              <w:rPr>
                <w:rFonts w:ascii="宋体" w:hAnsi="宋体" w:hint="eastAsia"/>
                <w:szCs w:val="21"/>
              </w:rPr>
              <w:t>乘车沙面</w:t>
            </w:r>
            <w:r>
              <w:rPr>
                <w:rFonts w:ascii="宋体" w:hAnsi="宋体" w:hint="eastAsia"/>
              </w:rPr>
              <w:t>（车程约</w:t>
            </w:r>
            <w:r>
              <w:rPr>
                <w:rFonts w:ascii="宋体" w:hAnsi="宋体"/>
              </w:rPr>
              <w:t>30</w:t>
            </w:r>
            <w:r>
              <w:rPr>
                <w:rFonts w:ascii="宋体" w:hAnsi="宋体" w:hint="eastAsia"/>
              </w:rPr>
              <w:t>分钟）</w:t>
            </w:r>
          </w:p>
          <w:p w:rsidR="007713FC" w:rsidRPr="00810351" w:rsidRDefault="00431CC2">
            <w:pPr>
              <w:ind w:left="630" w:hangingChars="300" w:hanging="630"/>
              <w:rPr>
                <w:color w:val="000000" w:themeColor="text1"/>
              </w:rPr>
            </w:pPr>
            <w:r>
              <w:rPr>
                <w:rFonts w:ascii="宋体" w:hAnsi="宋体"/>
              </w:rPr>
              <w:t xml:space="preserve">08:30  </w:t>
            </w:r>
            <w:r>
              <w:rPr>
                <w:rFonts w:ascii="宋体" w:hAnsi="宋体" w:hint="eastAsia"/>
              </w:rPr>
              <w:t>参观</w:t>
            </w:r>
            <w:r w:rsidRPr="00810351">
              <w:rPr>
                <w:rFonts w:ascii="宋体" w:hAnsi="宋体" w:hint="eastAsia"/>
                <w:b/>
                <w:color w:val="000000" w:themeColor="text1"/>
                <w:szCs w:val="21"/>
                <w:u w:val="single"/>
              </w:rPr>
              <w:t>沙面</w:t>
            </w:r>
            <w:r w:rsidRPr="00810351">
              <w:rPr>
                <w:rFonts w:ascii="宋体" w:hAnsi="宋体" w:hint="eastAsia"/>
                <w:b/>
                <w:color w:val="000000" w:themeColor="text1"/>
                <w:u w:val="single"/>
              </w:rPr>
              <w:t>（约</w:t>
            </w:r>
            <w:r w:rsidRPr="00810351">
              <w:rPr>
                <w:rFonts w:ascii="宋体" w:hAnsi="宋体"/>
                <w:b/>
                <w:color w:val="000000" w:themeColor="text1"/>
                <w:u w:val="single"/>
              </w:rPr>
              <w:t>2</w:t>
            </w:r>
            <w:r w:rsidRPr="00810351">
              <w:rPr>
                <w:rFonts w:ascii="宋体" w:hAnsi="宋体" w:hint="eastAsia"/>
                <w:b/>
                <w:color w:val="000000" w:themeColor="text1"/>
                <w:u w:val="single"/>
              </w:rPr>
              <w:t>小时）</w:t>
            </w:r>
          </w:p>
          <w:p w:rsidR="007713FC" w:rsidRPr="00810351" w:rsidRDefault="00431CC2">
            <w:pPr>
              <w:rPr>
                <w:color w:val="000000" w:themeColor="text1"/>
              </w:rPr>
            </w:pPr>
            <w:r w:rsidRPr="00810351">
              <w:rPr>
                <w:color w:val="000000" w:themeColor="text1"/>
              </w:rPr>
              <w:t xml:space="preserve">11:30  </w:t>
            </w:r>
            <w:r w:rsidRPr="00810351">
              <w:rPr>
                <w:rFonts w:hint="eastAsia"/>
                <w:color w:val="000000" w:themeColor="text1"/>
              </w:rPr>
              <w:t>前往广州荔湾广场珠宝城</w:t>
            </w:r>
            <w:r w:rsidRPr="00810351">
              <w:rPr>
                <w:rFonts w:ascii="宋体" w:hAnsi="宋体" w:hint="eastAsia"/>
                <w:color w:val="000000" w:themeColor="text1"/>
              </w:rPr>
              <w:t>（车程约</w:t>
            </w:r>
            <w:r w:rsidRPr="00810351">
              <w:rPr>
                <w:rFonts w:ascii="宋体" w:hAnsi="宋体"/>
                <w:color w:val="000000" w:themeColor="text1"/>
              </w:rPr>
              <w:t>5</w:t>
            </w:r>
            <w:r w:rsidRPr="00810351">
              <w:rPr>
                <w:rFonts w:ascii="宋体" w:hAnsi="宋体" w:hint="eastAsia"/>
                <w:color w:val="000000" w:themeColor="text1"/>
              </w:rPr>
              <w:t>分钟）</w:t>
            </w:r>
          </w:p>
          <w:p w:rsidR="007713FC" w:rsidRPr="00810351" w:rsidRDefault="00431CC2">
            <w:pPr>
              <w:ind w:left="630" w:hangingChars="300" w:hanging="630"/>
              <w:jc w:val="left"/>
              <w:rPr>
                <w:color w:val="000000" w:themeColor="text1"/>
              </w:rPr>
            </w:pPr>
            <w:r w:rsidRPr="00810351">
              <w:rPr>
                <w:color w:val="000000" w:themeColor="text1"/>
              </w:rPr>
              <w:t xml:space="preserve">11:35  </w:t>
            </w:r>
            <w:r w:rsidRPr="00810351">
              <w:rPr>
                <w:rFonts w:ascii="宋体" w:hAnsi="宋体" w:hint="eastAsia"/>
                <w:b/>
                <w:color w:val="000000" w:themeColor="text1"/>
                <w:szCs w:val="21"/>
                <w:u w:val="single"/>
              </w:rPr>
              <w:t>参观</w:t>
            </w:r>
            <w:r w:rsidRPr="00810351">
              <w:rPr>
                <w:rFonts w:hint="eastAsia"/>
                <w:b/>
                <w:color w:val="000000" w:themeColor="text1"/>
                <w:u w:val="single"/>
              </w:rPr>
              <w:t>荔湾广场珠宝城（约</w:t>
            </w:r>
            <w:r w:rsidRPr="00810351">
              <w:rPr>
                <w:b/>
                <w:color w:val="000000" w:themeColor="text1"/>
                <w:u w:val="single"/>
              </w:rPr>
              <w:t>4</w:t>
            </w:r>
            <w:r w:rsidRPr="00810351">
              <w:rPr>
                <w:rFonts w:hint="eastAsia"/>
                <w:b/>
                <w:color w:val="000000" w:themeColor="text1"/>
                <w:u w:val="single"/>
              </w:rPr>
              <w:t>小时）</w:t>
            </w:r>
          </w:p>
          <w:p w:rsidR="007713FC" w:rsidRDefault="00431CC2">
            <w:r>
              <w:t xml:space="preserve">15:30  </w:t>
            </w:r>
            <w:r>
              <w:rPr>
                <w:rFonts w:hint="eastAsia"/>
              </w:rPr>
              <w:t>返回酒店。</w:t>
            </w:r>
          </w:p>
          <w:p w:rsidR="007713FC" w:rsidRDefault="007713FC"/>
          <w:p w:rsidR="007713FC" w:rsidRDefault="00431CC2">
            <w:pPr>
              <w:rPr>
                <w:b/>
              </w:rPr>
            </w:pPr>
            <w:r>
              <w:rPr>
                <w:rFonts w:hint="eastAsia"/>
                <w:b/>
              </w:rPr>
              <w:t>考察目的：</w:t>
            </w:r>
          </w:p>
          <w:p w:rsidR="007713FC" w:rsidRDefault="00431CC2">
            <w:pPr>
              <w:rPr>
                <w:szCs w:val="22"/>
              </w:rPr>
            </w:pPr>
            <w:r>
              <w:rPr>
                <w:rFonts w:hint="eastAsia"/>
              </w:rPr>
              <w:t>了解广州的珠宝市场及珠宝材料批发点，</w:t>
            </w:r>
            <w:r>
              <w:rPr>
                <w:rFonts w:hint="eastAsia"/>
                <w:szCs w:val="21"/>
              </w:rPr>
              <w:t>结合珠宝专业特点及每位学生拟确定的毕业设计方向进行沟通交流，适时引导，从专业角度找寻学生们的创新点，并收集适合自己的珠宝素材和材料。</w:t>
            </w:r>
          </w:p>
        </w:tc>
        <w:tc>
          <w:tcPr>
            <w:tcW w:w="1036" w:type="dxa"/>
          </w:tcPr>
          <w:p w:rsidR="007713FC" w:rsidRDefault="00431CC2">
            <w:pPr>
              <w:rPr>
                <w:szCs w:val="22"/>
              </w:rPr>
            </w:pPr>
            <w:r>
              <w:rPr>
                <w:rFonts w:hint="eastAsia"/>
              </w:rPr>
              <w:t>番禺</w:t>
            </w:r>
          </w:p>
        </w:tc>
      </w:tr>
      <w:tr w:rsidR="007713FC">
        <w:trPr>
          <w:trHeight w:val="1986"/>
        </w:trPr>
        <w:tc>
          <w:tcPr>
            <w:tcW w:w="1125" w:type="dxa"/>
          </w:tcPr>
          <w:p w:rsidR="007713FC" w:rsidRDefault="00431CC2">
            <w:pPr>
              <w:rPr>
                <w:b/>
                <w:sz w:val="24"/>
              </w:rPr>
            </w:pPr>
            <w:r>
              <w:rPr>
                <w:b/>
                <w:sz w:val="24"/>
              </w:rPr>
              <w:t>10</w:t>
            </w:r>
            <w:r>
              <w:rPr>
                <w:rFonts w:hint="eastAsia"/>
                <w:b/>
                <w:sz w:val="24"/>
              </w:rPr>
              <w:t>月</w:t>
            </w:r>
            <w:r>
              <w:rPr>
                <w:b/>
                <w:sz w:val="24"/>
              </w:rPr>
              <w:t>18</w:t>
            </w:r>
            <w:r>
              <w:rPr>
                <w:rFonts w:hint="eastAsia"/>
                <w:b/>
                <w:sz w:val="24"/>
              </w:rPr>
              <w:t>日</w:t>
            </w:r>
          </w:p>
        </w:tc>
        <w:tc>
          <w:tcPr>
            <w:tcW w:w="6193" w:type="dxa"/>
          </w:tcPr>
          <w:p w:rsidR="007713FC" w:rsidRDefault="00431CC2">
            <w:pPr>
              <w:rPr>
                <w:b/>
                <w:szCs w:val="22"/>
              </w:rPr>
            </w:pPr>
            <w:r>
              <w:rPr>
                <w:rFonts w:hint="eastAsia"/>
                <w:b/>
              </w:rPr>
              <w:t>行程：</w:t>
            </w:r>
          </w:p>
          <w:p w:rsidR="007713FC" w:rsidRDefault="00431CC2">
            <w:r>
              <w:t xml:space="preserve">08:00  </w:t>
            </w:r>
            <w:r>
              <w:rPr>
                <w:rFonts w:hint="eastAsia"/>
              </w:rPr>
              <w:t>叫早</w:t>
            </w:r>
          </w:p>
          <w:p w:rsidR="007713FC" w:rsidRDefault="00431CC2">
            <w:pPr>
              <w:ind w:left="630" w:hangingChars="300" w:hanging="630"/>
            </w:pPr>
            <w:r>
              <w:t xml:space="preserve">09:00  </w:t>
            </w:r>
            <w:r>
              <w:rPr>
                <w:rFonts w:ascii="宋体" w:hAnsi="宋体" w:hint="eastAsia"/>
                <w:szCs w:val="21"/>
              </w:rPr>
              <w:t>前往广州生物博物馆</w:t>
            </w:r>
            <w:r>
              <w:rPr>
                <w:rFonts w:hint="eastAsia"/>
              </w:rPr>
              <w:t>（车程约</w:t>
            </w:r>
            <w:r>
              <w:t>30</w:t>
            </w:r>
            <w:r>
              <w:rPr>
                <w:rFonts w:hint="eastAsia"/>
              </w:rPr>
              <w:t>分钟）</w:t>
            </w:r>
          </w:p>
          <w:p w:rsidR="007713FC" w:rsidRPr="00810351" w:rsidRDefault="00431CC2">
            <w:pPr>
              <w:ind w:left="630" w:hangingChars="300" w:hanging="630"/>
              <w:rPr>
                <w:color w:val="000000" w:themeColor="text1"/>
              </w:rPr>
            </w:pPr>
            <w:r>
              <w:t xml:space="preserve">09:30  </w:t>
            </w:r>
            <w:r w:rsidRPr="00810351">
              <w:rPr>
                <w:rFonts w:hint="eastAsia"/>
                <w:b/>
                <w:color w:val="000000" w:themeColor="text1"/>
                <w:u w:val="single"/>
              </w:rPr>
              <w:t>参观</w:t>
            </w:r>
            <w:r w:rsidRPr="00810351">
              <w:rPr>
                <w:rFonts w:ascii="宋体" w:hAnsi="宋体" w:hint="eastAsia"/>
                <w:b/>
                <w:color w:val="000000" w:themeColor="text1"/>
                <w:szCs w:val="21"/>
                <w:u w:val="single"/>
              </w:rPr>
              <w:t>广州生物博物馆</w:t>
            </w:r>
            <w:r w:rsidRPr="00810351">
              <w:rPr>
                <w:rFonts w:hint="eastAsia"/>
                <w:b/>
                <w:color w:val="000000" w:themeColor="text1"/>
                <w:u w:val="single"/>
              </w:rPr>
              <w:t>（约</w:t>
            </w:r>
            <w:r w:rsidRPr="00810351">
              <w:rPr>
                <w:b/>
                <w:color w:val="000000" w:themeColor="text1"/>
                <w:u w:val="single"/>
              </w:rPr>
              <w:t>4</w:t>
            </w:r>
            <w:r w:rsidRPr="00810351">
              <w:rPr>
                <w:rFonts w:hint="eastAsia"/>
                <w:b/>
                <w:color w:val="000000" w:themeColor="text1"/>
                <w:u w:val="single"/>
              </w:rPr>
              <w:t>小时）</w:t>
            </w:r>
          </w:p>
          <w:p w:rsidR="007713FC" w:rsidRDefault="00431CC2">
            <w:pPr>
              <w:jc w:val="left"/>
            </w:pPr>
            <w:r>
              <w:t xml:space="preserve">14:30  </w:t>
            </w:r>
            <w:r>
              <w:rPr>
                <w:rFonts w:hint="eastAsia"/>
              </w:rPr>
              <w:t>返回酒店。</w:t>
            </w:r>
          </w:p>
          <w:p w:rsidR="007713FC" w:rsidRDefault="007713FC"/>
          <w:p w:rsidR="007713FC" w:rsidRDefault="00431CC2">
            <w:pPr>
              <w:adjustRightInd w:val="0"/>
              <w:snapToGrid w:val="0"/>
              <w:spacing w:line="300" w:lineRule="auto"/>
              <w:rPr>
                <w:szCs w:val="21"/>
              </w:rPr>
            </w:pPr>
            <w:r>
              <w:rPr>
                <w:rFonts w:hint="eastAsia"/>
                <w:b/>
              </w:rPr>
              <w:t>考察目的：</w:t>
            </w:r>
          </w:p>
          <w:p w:rsidR="007713FC" w:rsidRDefault="00431CC2">
            <w:pPr>
              <w:adjustRightInd w:val="0"/>
              <w:snapToGrid w:val="0"/>
              <w:spacing w:line="300" w:lineRule="auto"/>
              <w:rPr>
                <w:szCs w:val="21"/>
              </w:rPr>
            </w:pPr>
            <w:r>
              <w:rPr>
                <w:rFonts w:hint="eastAsia"/>
                <w:szCs w:val="21"/>
              </w:rPr>
              <w:t>对于采风中参观的点进行分析调研，返回酒店后进行小组讨论，做知识点记录，以备后期深入研究，进行发散性思维，制定可行性方案设计；对于参观过程中的精彩点进行写生练习，此过程须有大体框架及创意思路，为后期设计制作做草图准备。</w:t>
            </w:r>
          </w:p>
        </w:tc>
        <w:tc>
          <w:tcPr>
            <w:tcW w:w="1036" w:type="dxa"/>
          </w:tcPr>
          <w:p w:rsidR="007713FC" w:rsidRDefault="00431CC2">
            <w:pPr>
              <w:rPr>
                <w:szCs w:val="22"/>
              </w:rPr>
            </w:pPr>
            <w:r>
              <w:rPr>
                <w:rFonts w:hint="eastAsia"/>
              </w:rPr>
              <w:t>番禺</w:t>
            </w:r>
          </w:p>
        </w:tc>
      </w:tr>
      <w:tr w:rsidR="007713FC">
        <w:trPr>
          <w:trHeight w:val="1890"/>
        </w:trPr>
        <w:tc>
          <w:tcPr>
            <w:tcW w:w="1125" w:type="dxa"/>
          </w:tcPr>
          <w:p w:rsidR="007713FC" w:rsidRDefault="00431CC2">
            <w:pPr>
              <w:rPr>
                <w:b/>
                <w:sz w:val="24"/>
              </w:rPr>
            </w:pPr>
            <w:r>
              <w:rPr>
                <w:b/>
                <w:sz w:val="24"/>
              </w:rPr>
              <w:lastRenderedPageBreak/>
              <w:t>10</w:t>
            </w:r>
            <w:r>
              <w:rPr>
                <w:rFonts w:hint="eastAsia"/>
                <w:b/>
                <w:sz w:val="24"/>
              </w:rPr>
              <w:t>月</w:t>
            </w:r>
            <w:r>
              <w:rPr>
                <w:b/>
                <w:sz w:val="24"/>
              </w:rPr>
              <w:t>19</w:t>
            </w:r>
            <w:r>
              <w:rPr>
                <w:rFonts w:hint="eastAsia"/>
                <w:b/>
                <w:sz w:val="24"/>
              </w:rPr>
              <w:t>日</w:t>
            </w:r>
          </w:p>
        </w:tc>
        <w:tc>
          <w:tcPr>
            <w:tcW w:w="6193" w:type="dxa"/>
          </w:tcPr>
          <w:p w:rsidR="007713FC" w:rsidRDefault="00431CC2">
            <w:pPr>
              <w:rPr>
                <w:b/>
                <w:szCs w:val="22"/>
              </w:rPr>
            </w:pPr>
            <w:r>
              <w:rPr>
                <w:rFonts w:hint="eastAsia"/>
                <w:b/>
              </w:rPr>
              <w:t>行程：</w:t>
            </w:r>
          </w:p>
          <w:p w:rsidR="007713FC" w:rsidRDefault="00431CC2">
            <w:r>
              <w:t xml:space="preserve">07:00  </w:t>
            </w:r>
            <w:r>
              <w:rPr>
                <w:rFonts w:hint="eastAsia"/>
              </w:rPr>
              <w:t>叫早</w:t>
            </w:r>
          </w:p>
          <w:p w:rsidR="007713FC" w:rsidRDefault="00431CC2">
            <w:pPr>
              <w:ind w:left="630" w:hangingChars="300" w:hanging="630"/>
              <w:rPr>
                <w:rFonts w:ascii="宋体"/>
              </w:rPr>
            </w:pPr>
            <w:r>
              <w:t xml:space="preserve">08:00  </w:t>
            </w:r>
            <w:r>
              <w:rPr>
                <w:rFonts w:ascii="宋体" w:hAnsi="宋体" w:hint="eastAsia"/>
                <w:szCs w:val="21"/>
              </w:rPr>
              <w:t>乘车前往东莞沙田，参观京功琉璃</w:t>
            </w:r>
          </w:p>
          <w:p w:rsidR="007713FC" w:rsidRDefault="00431CC2">
            <w:pPr>
              <w:jc w:val="left"/>
            </w:pPr>
            <w:r>
              <w:t xml:space="preserve">14:30  </w:t>
            </w:r>
            <w:r>
              <w:rPr>
                <w:rFonts w:hint="eastAsia"/>
              </w:rPr>
              <w:t>返回酒店。</w:t>
            </w:r>
          </w:p>
          <w:p w:rsidR="007713FC" w:rsidRDefault="007713FC"/>
          <w:p w:rsidR="007713FC" w:rsidRDefault="00431CC2">
            <w:pPr>
              <w:rPr>
                <w:b/>
              </w:rPr>
            </w:pPr>
            <w:r>
              <w:rPr>
                <w:rFonts w:hint="eastAsia"/>
                <w:b/>
              </w:rPr>
              <w:t>考察目的：</w:t>
            </w:r>
          </w:p>
          <w:p w:rsidR="007713FC" w:rsidRDefault="00431CC2">
            <w:pPr>
              <w:rPr>
                <w:szCs w:val="22"/>
              </w:rPr>
            </w:pPr>
            <w:r>
              <w:rPr>
                <w:rFonts w:hint="eastAsia"/>
              </w:rPr>
              <w:t>全天参观交流，了解学习琉璃的制作过程及工艺流程，向琉璃制作师傅请教，观看古法琉璃制作的</w:t>
            </w:r>
            <w:r>
              <w:t>32</w:t>
            </w:r>
            <w:r>
              <w:rPr>
                <w:rFonts w:hint="eastAsia"/>
              </w:rPr>
              <w:t>道工序，并能动手完成琉璃的设计、制作，并</w:t>
            </w:r>
            <w:r>
              <w:rPr>
                <w:rFonts w:hint="eastAsia"/>
                <w:szCs w:val="21"/>
              </w:rPr>
              <w:t>针对</w:t>
            </w:r>
            <w:r>
              <w:rPr>
                <w:rFonts w:ascii="宋体" w:hAnsi="宋体" w:hint="eastAsia"/>
                <w:szCs w:val="21"/>
              </w:rPr>
              <w:t>实践教学</w:t>
            </w:r>
            <w:r>
              <w:rPr>
                <w:rFonts w:hint="eastAsia"/>
                <w:szCs w:val="21"/>
              </w:rPr>
              <w:t>活动内容开展讨论交流，总结。</w:t>
            </w:r>
          </w:p>
        </w:tc>
        <w:tc>
          <w:tcPr>
            <w:tcW w:w="1036" w:type="dxa"/>
          </w:tcPr>
          <w:p w:rsidR="007713FC" w:rsidRDefault="00431CC2">
            <w:pPr>
              <w:rPr>
                <w:szCs w:val="22"/>
              </w:rPr>
            </w:pPr>
            <w:r>
              <w:rPr>
                <w:rFonts w:hint="eastAsia"/>
              </w:rPr>
              <w:t>番禺</w:t>
            </w:r>
          </w:p>
          <w:p w:rsidR="007713FC" w:rsidRDefault="007713FC">
            <w:pPr>
              <w:rPr>
                <w:szCs w:val="22"/>
              </w:rPr>
            </w:pPr>
          </w:p>
        </w:tc>
      </w:tr>
      <w:tr w:rsidR="007713FC">
        <w:trPr>
          <w:trHeight w:val="1986"/>
        </w:trPr>
        <w:tc>
          <w:tcPr>
            <w:tcW w:w="1125" w:type="dxa"/>
          </w:tcPr>
          <w:p w:rsidR="007713FC" w:rsidRDefault="00431CC2">
            <w:pPr>
              <w:rPr>
                <w:b/>
                <w:sz w:val="24"/>
              </w:rPr>
            </w:pPr>
            <w:r>
              <w:rPr>
                <w:b/>
                <w:sz w:val="24"/>
              </w:rPr>
              <w:t>10</w:t>
            </w:r>
            <w:r>
              <w:rPr>
                <w:rFonts w:hint="eastAsia"/>
                <w:b/>
                <w:sz w:val="24"/>
              </w:rPr>
              <w:t>月</w:t>
            </w:r>
            <w:r>
              <w:rPr>
                <w:b/>
                <w:sz w:val="24"/>
              </w:rPr>
              <w:t>20</w:t>
            </w:r>
            <w:r>
              <w:rPr>
                <w:rFonts w:hint="eastAsia"/>
                <w:b/>
                <w:sz w:val="24"/>
              </w:rPr>
              <w:t>日</w:t>
            </w:r>
          </w:p>
        </w:tc>
        <w:tc>
          <w:tcPr>
            <w:tcW w:w="6193" w:type="dxa"/>
          </w:tcPr>
          <w:p w:rsidR="007713FC" w:rsidRDefault="00431CC2">
            <w:pPr>
              <w:rPr>
                <w:b/>
                <w:szCs w:val="22"/>
              </w:rPr>
            </w:pPr>
            <w:r>
              <w:rPr>
                <w:rFonts w:hint="eastAsia"/>
                <w:b/>
              </w:rPr>
              <w:t>行程：</w:t>
            </w:r>
          </w:p>
          <w:p w:rsidR="007713FC" w:rsidRDefault="00431CC2">
            <w:r>
              <w:rPr>
                <w:rFonts w:hint="eastAsia"/>
              </w:rPr>
              <w:t>整理学习心得，全天自由安排。</w:t>
            </w:r>
          </w:p>
          <w:p w:rsidR="007713FC" w:rsidRDefault="007713FC"/>
          <w:p w:rsidR="007713FC" w:rsidRDefault="00431CC2">
            <w:pPr>
              <w:rPr>
                <w:szCs w:val="21"/>
              </w:rPr>
            </w:pPr>
            <w:r>
              <w:rPr>
                <w:rFonts w:hint="eastAsia"/>
                <w:b/>
              </w:rPr>
              <w:t>考察目的：</w:t>
            </w:r>
          </w:p>
          <w:p w:rsidR="007713FC" w:rsidRDefault="00431CC2">
            <w:pPr>
              <w:rPr>
                <w:szCs w:val="21"/>
              </w:rPr>
            </w:pPr>
            <w:r>
              <w:rPr>
                <w:rFonts w:hint="eastAsia"/>
                <w:szCs w:val="21"/>
              </w:rPr>
              <w:t>对前一周收集的广州、东莞的资料进行编绘、总结，开始进行发散性思维，结合专业特点，逐渐进行创作阶段；并有针对性的对广州珠宝市场进行再次探索或者对古法琉璃制作进行再次探究；确立创作方向，进行创意实施，草图绘制，提案汇报，沟通讨论。</w:t>
            </w:r>
          </w:p>
        </w:tc>
        <w:tc>
          <w:tcPr>
            <w:tcW w:w="1036" w:type="dxa"/>
          </w:tcPr>
          <w:p w:rsidR="007713FC" w:rsidRDefault="00431CC2">
            <w:pPr>
              <w:rPr>
                <w:szCs w:val="22"/>
              </w:rPr>
            </w:pPr>
            <w:r>
              <w:rPr>
                <w:rFonts w:hint="eastAsia"/>
              </w:rPr>
              <w:t>番禺</w:t>
            </w:r>
          </w:p>
        </w:tc>
      </w:tr>
      <w:tr w:rsidR="007713FC">
        <w:trPr>
          <w:trHeight w:val="416"/>
        </w:trPr>
        <w:tc>
          <w:tcPr>
            <w:tcW w:w="1125" w:type="dxa"/>
          </w:tcPr>
          <w:p w:rsidR="007713FC" w:rsidRDefault="00431CC2">
            <w:pPr>
              <w:rPr>
                <w:b/>
                <w:sz w:val="24"/>
              </w:rPr>
            </w:pPr>
            <w:r>
              <w:rPr>
                <w:b/>
                <w:sz w:val="24"/>
              </w:rPr>
              <w:t>10</w:t>
            </w:r>
            <w:r>
              <w:rPr>
                <w:rFonts w:hint="eastAsia"/>
                <w:b/>
                <w:sz w:val="24"/>
              </w:rPr>
              <w:t>月</w:t>
            </w:r>
            <w:r>
              <w:rPr>
                <w:b/>
                <w:sz w:val="24"/>
              </w:rPr>
              <w:t>21</w:t>
            </w:r>
            <w:r>
              <w:rPr>
                <w:rFonts w:hint="eastAsia"/>
                <w:b/>
                <w:sz w:val="24"/>
              </w:rPr>
              <w:t>日</w:t>
            </w:r>
          </w:p>
        </w:tc>
        <w:tc>
          <w:tcPr>
            <w:tcW w:w="6193" w:type="dxa"/>
          </w:tcPr>
          <w:p w:rsidR="007713FC" w:rsidRDefault="00431CC2">
            <w:pPr>
              <w:rPr>
                <w:b/>
                <w:szCs w:val="22"/>
              </w:rPr>
            </w:pPr>
            <w:r>
              <w:rPr>
                <w:rFonts w:hint="eastAsia"/>
                <w:b/>
              </w:rPr>
              <w:t>行程：</w:t>
            </w:r>
          </w:p>
          <w:p w:rsidR="007713FC" w:rsidRDefault="00431CC2">
            <w:r>
              <w:t xml:space="preserve">07:00  </w:t>
            </w:r>
            <w:r>
              <w:rPr>
                <w:rFonts w:hint="eastAsia"/>
              </w:rPr>
              <w:t>叫早</w:t>
            </w:r>
          </w:p>
          <w:p w:rsidR="007713FC" w:rsidRDefault="00431CC2">
            <w:r>
              <w:t xml:space="preserve">08:00  </w:t>
            </w:r>
            <w:r>
              <w:rPr>
                <w:rFonts w:ascii="宋体" w:hAnsi="宋体" w:hint="eastAsia"/>
                <w:color w:val="000000"/>
                <w:szCs w:val="21"/>
              </w:rPr>
              <w:t>乘车前往深圳</w:t>
            </w:r>
            <w:r>
              <w:rPr>
                <w:rFonts w:hint="eastAsia"/>
              </w:rPr>
              <w:t>（车程约</w:t>
            </w:r>
            <w:r>
              <w:t>2</w:t>
            </w:r>
            <w:r>
              <w:rPr>
                <w:rFonts w:hint="eastAsia"/>
              </w:rPr>
              <w:t>小时）</w:t>
            </w:r>
          </w:p>
          <w:p w:rsidR="007713FC" w:rsidRPr="00810351" w:rsidRDefault="00431CC2">
            <w:pPr>
              <w:rPr>
                <w:color w:val="000000" w:themeColor="text1"/>
              </w:rPr>
            </w:pPr>
            <w:r>
              <w:t xml:space="preserve">10:00  </w:t>
            </w:r>
            <w:r>
              <w:rPr>
                <w:rFonts w:hint="eastAsia"/>
              </w:rPr>
              <w:t>抵达后前往</w:t>
            </w:r>
            <w:r w:rsidRPr="00810351">
              <w:rPr>
                <w:rFonts w:hint="eastAsia"/>
                <w:b/>
                <w:color w:val="000000" w:themeColor="text1"/>
                <w:u w:val="single"/>
              </w:rPr>
              <w:t>中英街（车程约</w:t>
            </w:r>
            <w:r w:rsidRPr="00810351">
              <w:rPr>
                <w:b/>
                <w:color w:val="000000" w:themeColor="text1"/>
                <w:u w:val="single"/>
              </w:rPr>
              <w:t>40</w:t>
            </w:r>
            <w:r w:rsidRPr="00810351">
              <w:rPr>
                <w:rFonts w:hint="eastAsia"/>
                <w:b/>
                <w:color w:val="000000" w:themeColor="text1"/>
                <w:u w:val="single"/>
              </w:rPr>
              <w:t>分钟，参观</w:t>
            </w:r>
            <w:r w:rsidRPr="00810351">
              <w:rPr>
                <w:b/>
                <w:color w:val="000000" w:themeColor="text1"/>
                <w:u w:val="single"/>
              </w:rPr>
              <w:t>1.5</w:t>
            </w:r>
            <w:r w:rsidRPr="00810351">
              <w:rPr>
                <w:rFonts w:hint="eastAsia"/>
                <w:b/>
                <w:color w:val="000000" w:themeColor="text1"/>
                <w:u w:val="single"/>
              </w:rPr>
              <w:t>小时）（待订）</w:t>
            </w:r>
          </w:p>
          <w:p w:rsidR="007713FC" w:rsidRPr="00810351" w:rsidRDefault="00431CC2">
            <w:pPr>
              <w:rPr>
                <w:color w:val="000000" w:themeColor="text1"/>
              </w:rPr>
            </w:pPr>
            <w:r w:rsidRPr="00810351">
              <w:rPr>
                <w:color w:val="000000" w:themeColor="text1"/>
              </w:rPr>
              <w:t xml:space="preserve">12:30  </w:t>
            </w:r>
            <w:r w:rsidRPr="00810351">
              <w:rPr>
                <w:rFonts w:hint="eastAsia"/>
                <w:color w:val="000000" w:themeColor="text1"/>
              </w:rPr>
              <w:t>下午前往</w:t>
            </w:r>
            <w:r w:rsidRPr="00810351">
              <w:rPr>
                <w:rFonts w:hint="eastAsia"/>
                <w:b/>
                <w:color w:val="000000" w:themeColor="text1"/>
                <w:u w:val="single"/>
              </w:rPr>
              <w:t>小梅沙滨海度假公园（车程约</w:t>
            </w:r>
            <w:r w:rsidRPr="00810351">
              <w:rPr>
                <w:b/>
                <w:color w:val="000000" w:themeColor="text1"/>
                <w:u w:val="single"/>
              </w:rPr>
              <w:t>30</w:t>
            </w:r>
            <w:r w:rsidRPr="00810351">
              <w:rPr>
                <w:rFonts w:hint="eastAsia"/>
                <w:b/>
                <w:color w:val="000000" w:themeColor="text1"/>
                <w:u w:val="single"/>
              </w:rPr>
              <w:t>分钟，参观</w:t>
            </w:r>
            <w:r w:rsidRPr="00810351">
              <w:rPr>
                <w:b/>
                <w:color w:val="000000" w:themeColor="text1"/>
                <w:u w:val="single"/>
              </w:rPr>
              <w:t>3</w:t>
            </w:r>
            <w:r w:rsidRPr="00810351">
              <w:rPr>
                <w:rFonts w:hint="eastAsia"/>
                <w:b/>
                <w:color w:val="000000" w:themeColor="text1"/>
                <w:u w:val="single"/>
              </w:rPr>
              <w:t>小时）</w:t>
            </w:r>
          </w:p>
          <w:p w:rsidR="007713FC" w:rsidRDefault="00431CC2">
            <w:r>
              <w:t xml:space="preserve">15:30   </w:t>
            </w:r>
            <w:r>
              <w:rPr>
                <w:rFonts w:hint="eastAsia"/>
              </w:rPr>
              <w:t>入住酒店</w:t>
            </w:r>
          </w:p>
          <w:p w:rsidR="007713FC" w:rsidRDefault="007713FC"/>
          <w:p w:rsidR="007713FC" w:rsidRDefault="00431CC2">
            <w:r>
              <w:rPr>
                <w:rFonts w:hint="eastAsia"/>
                <w:b/>
              </w:rPr>
              <w:t>考察目的：</w:t>
            </w:r>
          </w:p>
          <w:p w:rsidR="007713FC" w:rsidRDefault="00431CC2">
            <w:pPr>
              <w:rPr>
                <w:szCs w:val="21"/>
              </w:rPr>
            </w:pPr>
            <w:r>
              <w:rPr>
                <w:rFonts w:hint="eastAsia"/>
              </w:rPr>
              <w:t>了解深圳的历史文化，领略大海、沙滩、赶海的美。</w:t>
            </w:r>
            <w:r>
              <w:rPr>
                <w:rFonts w:hint="eastAsia"/>
                <w:szCs w:val="21"/>
              </w:rPr>
              <w:t>对于当地民间手工艺，非物质文化遗产等值的深入研究的课题进行资料收集。</w:t>
            </w:r>
          </w:p>
        </w:tc>
        <w:tc>
          <w:tcPr>
            <w:tcW w:w="1036" w:type="dxa"/>
          </w:tcPr>
          <w:p w:rsidR="007713FC" w:rsidRDefault="00431CC2">
            <w:pPr>
              <w:rPr>
                <w:szCs w:val="22"/>
              </w:rPr>
            </w:pPr>
            <w:r>
              <w:rPr>
                <w:rFonts w:hint="eastAsia"/>
              </w:rPr>
              <w:t>深圳</w:t>
            </w:r>
          </w:p>
        </w:tc>
      </w:tr>
      <w:tr w:rsidR="007713FC">
        <w:trPr>
          <w:trHeight w:val="983"/>
        </w:trPr>
        <w:tc>
          <w:tcPr>
            <w:tcW w:w="1125" w:type="dxa"/>
          </w:tcPr>
          <w:p w:rsidR="007713FC" w:rsidRDefault="00431CC2">
            <w:pPr>
              <w:rPr>
                <w:b/>
                <w:sz w:val="24"/>
              </w:rPr>
            </w:pPr>
            <w:r>
              <w:rPr>
                <w:b/>
                <w:sz w:val="24"/>
              </w:rPr>
              <w:t>10</w:t>
            </w:r>
            <w:r>
              <w:rPr>
                <w:rFonts w:hint="eastAsia"/>
                <w:b/>
                <w:sz w:val="24"/>
              </w:rPr>
              <w:t>月</w:t>
            </w:r>
            <w:r>
              <w:rPr>
                <w:b/>
                <w:sz w:val="24"/>
              </w:rPr>
              <w:t>22</w:t>
            </w:r>
            <w:r>
              <w:rPr>
                <w:rFonts w:hint="eastAsia"/>
                <w:b/>
                <w:sz w:val="24"/>
              </w:rPr>
              <w:t>日</w:t>
            </w:r>
          </w:p>
        </w:tc>
        <w:tc>
          <w:tcPr>
            <w:tcW w:w="6193" w:type="dxa"/>
          </w:tcPr>
          <w:p w:rsidR="007713FC" w:rsidRDefault="00431CC2">
            <w:pPr>
              <w:rPr>
                <w:b/>
                <w:szCs w:val="22"/>
              </w:rPr>
            </w:pPr>
            <w:r>
              <w:rPr>
                <w:rFonts w:hint="eastAsia"/>
                <w:b/>
              </w:rPr>
              <w:t>行程：</w:t>
            </w:r>
          </w:p>
          <w:p w:rsidR="007713FC" w:rsidRDefault="00431CC2">
            <w:r>
              <w:t xml:space="preserve">07:30   </w:t>
            </w:r>
            <w:r>
              <w:rPr>
                <w:rFonts w:hint="eastAsia"/>
              </w:rPr>
              <w:t>叫早</w:t>
            </w:r>
          </w:p>
          <w:p w:rsidR="007713FC" w:rsidRDefault="00431CC2">
            <w:r>
              <w:t xml:space="preserve">08:30   </w:t>
            </w:r>
            <w:r>
              <w:rPr>
                <w:rFonts w:hint="eastAsia"/>
              </w:rPr>
              <w:t>出发前往工</w:t>
            </w:r>
            <w:r w:rsidRPr="00810351">
              <w:rPr>
                <w:rFonts w:hint="eastAsia"/>
              </w:rPr>
              <w:t>世界之窗</w:t>
            </w:r>
          </w:p>
          <w:p w:rsidR="007713FC" w:rsidRDefault="00431CC2">
            <w:r>
              <w:t xml:space="preserve">12.00   </w:t>
            </w:r>
            <w:r>
              <w:rPr>
                <w:rFonts w:hint="eastAsia"/>
              </w:rPr>
              <w:t>中餐</w:t>
            </w:r>
          </w:p>
          <w:p w:rsidR="007713FC" w:rsidRDefault="00431CC2">
            <w:r>
              <w:t xml:space="preserve">13.00   </w:t>
            </w:r>
            <w:r>
              <w:rPr>
                <w:rFonts w:hint="eastAsia"/>
              </w:rPr>
              <w:t>前往</w:t>
            </w:r>
            <w:r w:rsidRPr="00810351">
              <w:rPr>
                <w:rFonts w:hint="eastAsia"/>
                <w:b/>
                <w:color w:val="000000" w:themeColor="text1"/>
                <w:u w:val="single"/>
              </w:rPr>
              <w:t>深圳博物馆（车程约</w:t>
            </w:r>
            <w:r w:rsidRPr="00810351">
              <w:rPr>
                <w:b/>
                <w:color w:val="000000" w:themeColor="text1"/>
                <w:u w:val="single"/>
              </w:rPr>
              <w:t>1</w:t>
            </w:r>
            <w:r w:rsidRPr="00810351">
              <w:rPr>
                <w:rFonts w:hint="eastAsia"/>
                <w:b/>
                <w:color w:val="000000" w:themeColor="text1"/>
                <w:u w:val="single"/>
              </w:rPr>
              <w:t>小时）</w:t>
            </w:r>
          </w:p>
          <w:p w:rsidR="007713FC" w:rsidRDefault="00431CC2">
            <w:r>
              <w:t xml:space="preserve">16:30   </w:t>
            </w:r>
            <w:r>
              <w:rPr>
                <w:rFonts w:hint="eastAsia"/>
              </w:rPr>
              <w:t>前往入住酒店。</w:t>
            </w:r>
          </w:p>
          <w:p w:rsidR="007713FC" w:rsidRDefault="007713FC"/>
          <w:p w:rsidR="007713FC" w:rsidRDefault="00431CC2">
            <w:pPr>
              <w:rPr>
                <w:b/>
              </w:rPr>
            </w:pPr>
            <w:r>
              <w:rPr>
                <w:rFonts w:hint="eastAsia"/>
                <w:b/>
              </w:rPr>
              <w:t>考察目的</w:t>
            </w:r>
          </w:p>
          <w:p w:rsidR="007713FC" w:rsidRDefault="00431CC2">
            <w:pPr>
              <w:rPr>
                <w:szCs w:val="21"/>
              </w:rPr>
            </w:pPr>
            <w:r>
              <w:rPr>
                <w:rFonts w:hint="eastAsia"/>
              </w:rPr>
              <w:t>参观世界之窗，了解世界各大地标建筑；参观博物馆，了解深圳的文化底蕴。</w:t>
            </w:r>
            <w:r>
              <w:rPr>
                <w:rFonts w:hint="eastAsia"/>
                <w:szCs w:val="21"/>
              </w:rPr>
              <w:t>继续深入采风线路，对当地民俗，民艺进行了解，对博物馆展览馆的作品及展示进行资料收集</w:t>
            </w:r>
          </w:p>
        </w:tc>
        <w:tc>
          <w:tcPr>
            <w:tcW w:w="1036" w:type="dxa"/>
          </w:tcPr>
          <w:p w:rsidR="007713FC" w:rsidRDefault="00431CC2">
            <w:pPr>
              <w:rPr>
                <w:szCs w:val="22"/>
              </w:rPr>
            </w:pPr>
            <w:r>
              <w:rPr>
                <w:rFonts w:hint="eastAsia"/>
              </w:rPr>
              <w:t>深圳</w:t>
            </w:r>
          </w:p>
        </w:tc>
      </w:tr>
      <w:tr w:rsidR="007713FC">
        <w:trPr>
          <w:trHeight w:val="1890"/>
        </w:trPr>
        <w:tc>
          <w:tcPr>
            <w:tcW w:w="1125" w:type="dxa"/>
          </w:tcPr>
          <w:p w:rsidR="007713FC" w:rsidRDefault="00431CC2">
            <w:pPr>
              <w:rPr>
                <w:b/>
                <w:sz w:val="24"/>
              </w:rPr>
            </w:pPr>
            <w:r>
              <w:rPr>
                <w:b/>
                <w:sz w:val="24"/>
              </w:rPr>
              <w:lastRenderedPageBreak/>
              <w:t>10</w:t>
            </w:r>
            <w:r>
              <w:rPr>
                <w:rFonts w:hint="eastAsia"/>
                <w:b/>
                <w:sz w:val="24"/>
              </w:rPr>
              <w:t>月</w:t>
            </w:r>
            <w:r>
              <w:rPr>
                <w:b/>
                <w:sz w:val="24"/>
              </w:rPr>
              <w:t>23</w:t>
            </w:r>
            <w:r>
              <w:rPr>
                <w:rFonts w:hint="eastAsia"/>
                <w:b/>
                <w:sz w:val="24"/>
              </w:rPr>
              <w:t>日</w:t>
            </w:r>
          </w:p>
        </w:tc>
        <w:tc>
          <w:tcPr>
            <w:tcW w:w="6193" w:type="dxa"/>
          </w:tcPr>
          <w:p w:rsidR="007713FC" w:rsidRDefault="00431CC2">
            <w:pPr>
              <w:rPr>
                <w:b/>
                <w:szCs w:val="22"/>
              </w:rPr>
            </w:pPr>
            <w:r>
              <w:rPr>
                <w:rFonts w:hint="eastAsia"/>
                <w:b/>
              </w:rPr>
              <w:t>行程：</w:t>
            </w:r>
          </w:p>
          <w:p w:rsidR="007713FC" w:rsidRDefault="00431CC2">
            <w:r>
              <w:t xml:space="preserve">08:00  </w:t>
            </w:r>
            <w:r>
              <w:rPr>
                <w:rFonts w:hint="eastAsia"/>
              </w:rPr>
              <w:t>叫早</w:t>
            </w:r>
          </w:p>
          <w:p w:rsidR="007713FC" w:rsidRDefault="00431CC2">
            <w:r>
              <w:t xml:space="preserve">08:30  </w:t>
            </w:r>
            <w:r>
              <w:rPr>
                <w:rFonts w:hint="eastAsia"/>
              </w:rPr>
              <w:t>酒店出发，乘车前往</w:t>
            </w:r>
            <w:r>
              <w:rPr>
                <w:rFonts w:hAnsi="宋体" w:hint="eastAsia"/>
                <w:b/>
                <w:color w:val="993366"/>
                <w:u w:val="single"/>
              </w:rPr>
              <w:t>李朗工业园</w:t>
            </w:r>
            <w:r>
              <w:rPr>
                <w:rFonts w:hAnsi="宋体"/>
                <w:b/>
                <w:color w:val="993366"/>
                <w:u w:val="single"/>
              </w:rPr>
              <w:t>(</w:t>
            </w:r>
            <w:r>
              <w:rPr>
                <w:rFonts w:hAnsi="宋体" w:hint="eastAsia"/>
                <w:b/>
                <w:color w:val="993366"/>
                <w:u w:val="single"/>
              </w:rPr>
              <w:t>待订</w:t>
            </w:r>
            <w:r>
              <w:rPr>
                <w:rFonts w:hAnsi="宋体"/>
                <w:b/>
                <w:color w:val="993366"/>
                <w:u w:val="single"/>
              </w:rPr>
              <w:t>)</w:t>
            </w:r>
            <w:r>
              <w:rPr>
                <w:rFonts w:hAnsi="宋体" w:hint="eastAsia"/>
                <w:b/>
                <w:color w:val="993366"/>
                <w:u w:val="single"/>
              </w:rPr>
              <w:t>，</w:t>
            </w:r>
            <w:r>
              <w:rPr>
                <w:rFonts w:hAnsi="宋体" w:hint="eastAsia"/>
                <w:b/>
                <w:color w:val="993366"/>
                <w:highlight w:val="yellow"/>
                <w:u w:val="single"/>
              </w:rPr>
              <w:t>或者钰和珠宝公司、</w:t>
            </w:r>
            <w:r>
              <w:rPr>
                <w:rFonts w:hint="eastAsia"/>
                <w:b/>
                <w:color w:val="993366"/>
                <w:u w:val="single"/>
              </w:rPr>
              <w:t>或参观吉盟珠宝有限公司</w:t>
            </w:r>
            <w:r>
              <w:rPr>
                <w:rFonts w:hAnsi="宋体" w:hint="eastAsia"/>
                <w:b/>
                <w:color w:val="993366"/>
                <w:u w:val="single"/>
              </w:rPr>
              <w:t>（车程约</w:t>
            </w:r>
            <w:r>
              <w:rPr>
                <w:rFonts w:hAnsi="宋体"/>
                <w:b/>
                <w:color w:val="993366"/>
                <w:u w:val="single"/>
              </w:rPr>
              <w:t>30</w:t>
            </w:r>
            <w:r>
              <w:rPr>
                <w:rFonts w:hAnsi="宋体" w:hint="eastAsia"/>
                <w:b/>
                <w:color w:val="993366"/>
                <w:u w:val="single"/>
              </w:rPr>
              <w:t>分钟，全天参观）</w:t>
            </w:r>
          </w:p>
          <w:p w:rsidR="007713FC" w:rsidRDefault="00431CC2">
            <w:r>
              <w:t xml:space="preserve">17:00  </w:t>
            </w:r>
            <w:r>
              <w:rPr>
                <w:rFonts w:hint="eastAsia"/>
              </w:rPr>
              <w:t>返回酒店</w:t>
            </w:r>
          </w:p>
          <w:p w:rsidR="007713FC" w:rsidRDefault="007713FC"/>
          <w:p w:rsidR="007713FC" w:rsidRDefault="00431CC2">
            <w:r>
              <w:rPr>
                <w:rFonts w:hint="eastAsia"/>
                <w:b/>
              </w:rPr>
              <w:t>考察目的：</w:t>
            </w:r>
          </w:p>
          <w:p w:rsidR="007713FC" w:rsidRDefault="00431CC2">
            <w:pPr>
              <w:rPr>
                <w:szCs w:val="22"/>
              </w:rPr>
            </w:pPr>
            <w:r>
              <w:rPr>
                <w:rFonts w:hint="eastAsia"/>
              </w:rPr>
              <w:t>参观珠宝公司及工业园，区别工厂化珠宝生产与高校教育的不同；联系座谈大的珠宝公司，剖析用人单位对即将进入职场的新人或者这些准毕业生的希望和要求。</w:t>
            </w:r>
          </w:p>
        </w:tc>
        <w:tc>
          <w:tcPr>
            <w:tcW w:w="1036" w:type="dxa"/>
          </w:tcPr>
          <w:p w:rsidR="007713FC" w:rsidRDefault="00431CC2">
            <w:pPr>
              <w:rPr>
                <w:szCs w:val="22"/>
              </w:rPr>
            </w:pPr>
            <w:r>
              <w:rPr>
                <w:rFonts w:hint="eastAsia"/>
              </w:rPr>
              <w:t>深圳</w:t>
            </w:r>
          </w:p>
        </w:tc>
      </w:tr>
      <w:tr w:rsidR="007713FC">
        <w:trPr>
          <w:trHeight w:val="1986"/>
        </w:trPr>
        <w:tc>
          <w:tcPr>
            <w:tcW w:w="1125" w:type="dxa"/>
          </w:tcPr>
          <w:p w:rsidR="007713FC" w:rsidRDefault="00431CC2">
            <w:pPr>
              <w:rPr>
                <w:b/>
                <w:sz w:val="24"/>
              </w:rPr>
            </w:pPr>
            <w:r>
              <w:rPr>
                <w:b/>
                <w:sz w:val="24"/>
              </w:rPr>
              <w:t>10</w:t>
            </w:r>
            <w:r>
              <w:rPr>
                <w:rFonts w:hint="eastAsia"/>
                <w:b/>
                <w:sz w:val="24"/>
              </w:rPr>
              <w:t>月</w:t>
            </w:r>
            <w:r>
              <w:rPr>
                <w:b/>
                <w:sz w:val="24"/>
              </w:rPr>
              <w:t>24</w:t>
            </w:r>
            <w:r>
              <w:rPr>
                <w:rFonts w:hint="eastAsia"/>
                <w:b/>
                <w:sz w:val="24"/>
              </w:rPr>
              <w:t>日</w:t>
            </w:r>
          </w:p>
        </w:tc>
        <w:tc>
          <w:tcPr>
            <w:tcW w:w="6193" w:type="dxa"/>
          </w:tcPr>
          <w:p w:rsidR="007713FC" w:rsidRDefault="00431CC2">
            <w:pPr>
              <w:rPr>
                <w:b/>
                <w:szCs w:val="22"/>
              </w:rPr>
            </w:pPr>
            <w:r>
              <w:rPr>
                <w:rFonts w:hint="eastAsia"/>
                <w:b/>
              </w:rPr>
              <w:t>行程：</w:t>
            </w:r>
          </w:p>
          <w:p w:rsidR="007713FC" w:rsidRDefault="00431CC2">
            <w:r>
              <w:t xml:space="preserve">08:30  </w:t>
            </w:r>
            <w:r>
              <w:rPr>
                <w:rFonts w:hint="eastAsia"/>
              </w:rPr>
              <w:t>叫早</w:t>
            </w:r>
          </w:p>
          <w:p w:rsidR="007713FC" w:rsidRDefault="00431CC2">
            <w:pPr>
              <w:ind w:left="630" w:hangingChars="300" w:hanging="630"/>
            </w:pPr>
            <w:r>
              <w:t xml:space="preserve">09:00  </w:t>
            </w:r>
            <w:r>
              <w:rPr>
                <w:rFonts w:ascii="宋体" w:hAnsi="宋体" w:hint="eastAsia"/>
              </w:rPr>
              <w:t>乘车前往</w:t>
            </w:r>
            <w:r>
              <w:rPr>
                <w:rFonts w:hAnsi="宋体" w:hint="eastAsia"/>
                <w:b/>
                <w:color w:val="993366"/>
                <w:u w:val="single"/>
              </w:rPr>
              <w:t>水贝珠宝市场（车程约</w:t>
            </w:r>
            <w:r>
              <w:rPr>
                <w:rFonts w:hAnsi="宋体"/>
                <w:b/>
                <w:color w:val="993366"/>
                <w:u w:val="single"/>
              </w:rPr>
              <w:t>30</w:t>
            </w:r>
            <w:r>
              <w:rPr>
                <w:rFonts w:hAnsi="宋体" w:hint="eastAsia"/>
                <w:b/>
                <w:color w:val="993366"/>
                <w:u w:val="single"/>
              </w:rPr>
              <w:t>分钟，全天参观）</w:t>
            </w:r>
          </w:p>
          <w:p w:rsidR="007713FC" w:rsidRDefault="00431CC2">
            <w:r>
              <w:t xml:space="preserve">17:00  </w:t>
            </w:r>
            <w:r>
              <w:rPr>
                <w:rFonts w:hint="eastAsia"/>
              </w:rPr>
              <w:t>返回酒店</w:t>
            </w:r>
          </w:p>
          <w:p w:rsidR="007713FC" w:rsidRDefault="007713FC"/>
          <w:p w:rsidR="007713FC" w:rsidRDefault="00431CC2">
            <w:pPr>
              <w:rPr>
                <w:b/>
              </w:rPr>
            </w:pPr>
            <w:r>
              <w:rPr>
                <w:rFonts w:hint="eastAsia"/>
                <w:b/>
              </w:rPr>
              <w:t>考察目的：</w:t>
            </w:r>
          </w:p>
          <w:p w:rsidR="007713FC" w:rsidRDefault="00431CC2">
            <w:pPr>
              <w:rPr>
                <w:szCs w:val="22"/>
              </w:rPr>
            </w:pPr>
            <w:r>
              <w:rPr>
                <w:rFonts w:hint="eastAsia"/>
              </w:rPr>
              <w:t>参观珠宝市场，组织参观展厅和定制工作室，了解珠宝行业现状；联系在深圳的往届优秀珠宝毕业生，完成小规模的校友会，让这些准毕业生聆听和吸取这些师兄、师姐的经验和教训。</w:t>
            </w:r>
          </w:p>
        </w:tc>
        <w:tc>
          <w:tcPr>
            <w:tcW w:w="1036" w:type="dxa"/>
          </w:tcPr>
          <w:p w:rsidR="007713FC" w:rsidRDefault="00431CC2">
            <w:pPr>
              <w:rPr>
                <w:szCs w:val="22"/>
              </w:rPr>
            </w:pPr>
            <w:r>
              <w:rPr>
                <w:rFonts w:hint="eastAsia"/>
              </w:rPr>
              <w:t>深圳</w:t>
            </w:r>
          </w:p>
        </w:tc>
      </w:tr>
      <w:tr w:rsidR="007713FC">
        <w:trPr>
          <w:trHeight w:val="1890"/>
        </w:trPr>
        <w:tc>
          <w:tcPr>
            <w:tcW w:w="1125" w:type="dxa"/>
          </w:tcPr>
          <w:p w:rsidR="007713FC" w:rsidRDefault="00431CC2">
            <w:pPr>
              <w:rPr>
                <w:b/>
                <w:sz w:val="24"/>
              </w:rPr>
            </w:pPr>
            <w:r>
              <w:rPr>
                <w:b/>
                <w:sz w:val="24"/>
              </w:rPr>
              <w:t>10</w:t>
            </w:r>
            <w:r>
              <w:rPr>
                <w:rFonts w:hint="eastAsia"/>
                <w:b/>
                <w:sz w:val="24"/>
              </w:rPr>
              <w:t>月</w:t>
            </w:r>
            <w:r>
              <w:rPr>
                <w:b/>
                <w:sz w:val="24"/>
              </w:rPr>
              <w:t>25</w:t>
            </w:r>
            <w:r>
              <w:rPr>
                <w:rFonts w:hint="eastAsia"/>
                <w:b/>
                <w:sz w:val="24"/>
              </w:rPr>
              <w:t>日</w:t>
            </w:r>
          </w:p>
        </w:tc>
        <w:tc>
          <w:tcPr>
            <w:tcW w:w="6193" w:type="dxa"/>
          </w:tcPr>
          <w:p w:rsidR="007713FC" w:rsidRDefault="00431CC2">
            <w:pPr>
              <w:rPr>
                <w:b/>
                <w:szCs w:val="22"/>
              </w:rPr>
            </w:pPr>
            <w:r>
              <w:rPr>
                <w:rFonts w:hint="eastAsia"/>
                <w:b/>
              </w:rPr>
              <w:t>行程：</w:t>
            </w:r>
          </w:p>
          <w:p w:rsidR="007713FC" w:rsidRDefault="00431CC2">
            <w:r>
              <w:rPr>
                <w:rFonts w:hint="eastAsia"/>
              </w:rPr>
              <w:t>整理学习心得，全天自由安排。</w:t>
            </w:r>
          </w:p>
          <w:p w:rsidR="007713FC" w:rsidRDefault="007713FC"/>
          <w:p w:rsidR="007713FC" w:rsidRDefault="00431CC2">
            <w:pPr>
              <w:rPr>
                <w:szCs w:val="21"/>
              </w:rPr>
            </w:pPr>
            <w:r>
              <w:rPr>
                <w:rFonts w:hint="eastAsia"/>
                <w:b/>
              </w:rPr>
              <w:t>考察目的：</w:t>
            </w:r>
          </w:p>
          <w:p w:rsidR="007713FC" w:rsidRDefault="00431CC2">
            <w:pPr>
              <w:rPr>
                <w:szCs w:val="21"/>
              </w:rPr>
            </w:pPr>
            <w:r>
              <w:rPr>
                <w:rFonts w:hint="eastAsia"/>
                <w:szCs w:val="21"/>
              </w:rPr>
              <w:t>对前一周收集的深圳的所有资料进行编绘、总结，开始进行发散性思维，结合专业特点，逐渐进行创作阶段；并有针对性的对深圳珠宝大市场进行再次探索，总结完善考察论文的资料整改；确立创作方向，进行创意实施，草图绘制，提案汇报，沟通讨论。</w:t>
            </w:r>
          </w:p>
        </w:tc>
        <w:tc>
          <w:tcPr>
            <w:tcW w:w="1036" w:type="dxa"/>
          </w:tcPr>
          <w:p w:rsidR="007713FC" w:rsidRDefault="00431CC2">
            <w:pPr>
              <w:rPr>
                <w:szCs w:val="22"/>
              </w:rPr>
            </w:pPr>
            <w:r>
              <w:rPr>
                <w:rFonts w:hint="eastAsia"/>
              </w:rPr>
              <w:t>深圳</w:t>
            </w:r>
          </w:p>
        </w:tc>
      </w:tr>
      <w:tr w:rsidR="007713FC">
        <w:trPr>
          <w:trHeight w:val="1986"/>
        </w:trPr>
        <w:tc>
          <w:tcPr>
            <w:tcW w:w="1125" w:type="dxa"/>
          </w:tcPr>
          <w:p w:rsidR="007713FC" w:rsidRDefault="00431CC2">
            <w:pPr>
              <w:rPr>
                <w:b/>
                <w:sz w:val="24"/>
              </w:rPr>
            </w:pPr>
            <w:r>
              <w:rPr>
                <w:b/>
                <w:sz w:val="24"/>
              </w:rPr>
              <w:t>10</w:t>
            </w:r>
            <w:r>
              <w:rPr>
                <w:rFonts w:hint="eastAsia"/>
                <w:b/>
                <w:sz w:val="24"/>
              </w:rPr>
              <w:t>月</w:t>
            </w:r>
            <w:r>
              <w:rPr>
                <w:b/>
                <w:sz w:val="24"/>
              </w:rPr>
              <w:t>26</w:t>
            </w:r>
            <w:r>
              <w:rPr>
                <w:rFonts w:hint="eastAsia"/>
                <w:b/>
                <w:sz w:val="24"/>
              </w:rPr>
              <w:t>日</w:t>
            </w:r>
          </w:p>
        </w:tc>
        <w:tc>
          <w:tcPr>
            <w:tcW w:w="6193" w:type="dxa"/>
          </w:tcPr>
          <w:p w:rsidR="007713FC" w:rsidRDefault="00431CC2">
            <w:pPr>
              <w:rPr>
                <w:szCs w:val="22"/>
              </w:rPr>
            </w:pPr>
            <w:r>
              <w:rPr>
                <w:rFonts w:hint="eastAsia"/>
              </w:rPr>
              <w:t>行程：</w:t>
            </w:r>
          </w:p>
          <w:p w:rsidR="007713FC" w:rsidRDefault="00431CC2">
            <w:pPr>
              <w:ind w:firstLineChars="350" w:firstLine="735"/>
            </w:pPr>
            <w:r>
              <w:rPr>
                <w:rFonts w:hint="eastAsia"/>
              </w:rPr>
              <w:t>早上自由活动，</w:t>
            </w:r>
          </w:p>
          <w:p w:rsidR="007713FC" w:rsidRDefault="00431CC2">
            <w:pPr>
              <w:rPr>
                <w:rFonts w:ascii="Arial" w:hAnsi="Arial" w:cs="Arial"/>
                <w:szCs w:val="21"/>
              </w:rPr>
            </w:pPr>
            <w:r>
              <w:t xml:space="preserve">11:00  </w:t>
            </w:r>
            <w:r>
              <w:rPr>
                <w:rFonts w:hint="eastAsia"/>
              </w:rPr>
              <w:t>集合前往深圳火车站，</w:t>
            </w:r>
            <w:r>
              <w:rPr>
                <w:rFonts w:ascii="Arial" w:hAnsi="Arial" w:cs="Arial" w:hint="eastAsia"/>
                <w:szCs w:val="21"/>
              </w:rPr>
              <w:t>乘高铁</w:t>
            </w:r>
            <w:r>
              <w:rPr>
                <w:rFonts w:ascii="Arial" w:hAnsi="Arial" w:cs="Arial"/>
                <w:szCs w:val="21"/>
              </w:rPr>
              <w:t>G826</w:t>
            </w:r>
            <w:r>
              <w:rPr>
                <w:rFonts w:ascii="Arial" w:hAnsi="Arial" w:cs="Arial" w:hint="eastAsia"/>
                <w:szCs w:val="21"/>
              </w:rPr>
              <w:t>（</w:t>
            </w:r>
            <w:r>
              <w:rPr>
                <w:rFonts w:ascii="Arial" w:hAnsi="Arial" w:cs="Arial"/>
                <w:szCs w:val="21"/>
              </w:rPr>
              <w:t>12</w:t>
            </w:r>
            <w:r>
              <w:rPr>
                <w:rFonts w:ascii="Arial" w:hAnsi="Arial" w:cs="Arial" w:hint="eastAsia"/>
                <w:szCs w:val="21"/>
              </w:rPr>
              <w:t>：</w:t>
            </w:r>
            <w:r>
              <w:rPr>
                <w:rFonts w:ascii="Arial" w:hAnsi="Arial" w:cs="Arial"/>
                <w:szCs w:val="21"/>
              </w:rPr>
              <w:t>50-17</w:t>
            </w:r>
            <w:r>
              <w:rPr>
                <w:rFonts w:ascii="Arial" w:hAnsi="Arial" w:cs="Arial" w:hint="eastAsia"/>
                <w:szCs w:val="21"/>
              </w:rPr>
              <w:t>：</w:t>
            </w:r>
            <w:r>
              <w:rPr>
                <w:rFonts w:ascii="Arial" w:hAnsi="Arial" w:cs="Arial"/>
                <w:szCs w:val="21"/>
              </w:rPr>
              <w:t>43</w:t>
            </w:r>
            <w:r>
              <w:rPr>
                <w:rFonts w:ascii="Arial" w:hAnsi="Arial" w:cs="Arial" w:hint="eastAsia"/>
                <w:szCs w:val="21"/>
              </w:rPr>
              <w:t>）满载收获返回武汉。</w:t>
            </w:r>
          </w:p>
          <w:p w:rsidR="007713FC" w:rsidRDefault="007713FC">
            <w:pPr>
              <w:rPr>
                <w:szCs w:val="22"/>
              </w:rPr>
            </w:pPr>
          </w:p>
        </w:tc>
        <w:tc>
          <w:tcPr>
            <w:tcW w:w="1036" w:type="dxa"/>
          </w:tcPr>
          <w:p w:rsidR="007713FC" w:rsidRDefault="00431CC2">
            <w:pPr>
              <w:rPr>
                <w:szCs w:val="22"/>
              </w:rPr>
            </w:pPr>
            <w:r>
              <w:rPr>
                <w:rFonts w:hint="eastAsia"/>
              </w:rPr>
              <w:t>武汉学院</w:t>
            </w:r>
          </w:p>
        </w:tc>
      </w:tr>
    </w:tbl>
    <w:p w:rsidR="007713FC" w:rsidRDefault="007713FC">
      <w:pPr>
        <w:rPr>
          <w:szCs w:val="22"/>
        </w:rPr>
      </w:pPr>
    </w:p>
    <w:p w:rsidR="007713FC" w:rsidRDefault="007713FC"/>
    <w:p w:rsidR="007713FC" w:rsidRDefault="007713FC"/>
    <w:p w:rsidR="007713FC" w:rsidRDefault="007713FC"/>
    <w:p w:rsidR="007713FC" w:rsidRDefault="007713FC"/>
    <w:p w:rsidR="007713FC" w:rsidRDefault="007713FC"/>
    <w:p w:rsidR="007713FC" w:rsidRDefault="00431CC2">
      <w:pPr>
        <w:jc w:val="center"/>
        <w:rPr>
          <w:rFonts w:ascii="黑体" w:eastAsia="黑体" w:hAnsi="黑体"/>
          <w:b/>
          <w:sz w:val="28"/>
          <w:szCs w:val="28"/>
        </w:rPr>
      </w:pPr>
      <w:r>
        <w:rPr>
          <w:rFonts w:ascii="黑体" w:eastAsia="黑体" w:hAnsi="黑体" w:hint="eastAsia"/>
          <w:b/>
          <w:sz w:val="28"/>
          <w:szCs w:val="28"/>
          <w:u w:val="single"/>
        </w:rPr>
        <w:t>环境设计</w:t>
      </w:r>
      <w:r>
        <w:rPr>
          <w:rFonts w:ascii="黑体" w:eastAsia="黑体" w:hAnsi="黑体" w:hint="eastAsia"/>
          <w:b/>
          <w:sz w:val="28"/>
          <w:szCs w:val="28"/>
        </w:rPr>
        <w:t>专业采风路线</w:t>
      </w:r>
    </w:p>
    <w:p w:rsidR="007713FC" w:rsidRDefault="00431CC2">
      <w:pPr>
        <w:spacing w:line="300" w:lineRule="auto"/>
        <w:rPr>
          <w:sz w:val="24"/>
        </w:rPr>
      </w:pPr>
      <w:r>
        <w:rPr>
          <w:rFonts w:hint="eastAsia"/>
          <w:b/>
          <w:sz w:val="24"/>
        </w:rPr>
        <w:t>采风考察主题：考察陕西、甘肃、山西建筑风貌</w:t>
      </w:r>
    </w:p>
    <w:p w:rsidR="007713FC" w:rsidRDefault="00431CC2">
      <w:pPr>
        <w:spacing w:line="300" w:lineRule="auto"/>
        <w:rPr>
          <w:b/>
          <w:sz w:val="24"/>
        </w:rPr>
      </w:pPr>
      <w:r>
        <w:rPr>
          <w:rFonts w:hint="eastAsia"/>
          <w:b/>
          <w:sz w:val="24"/>
        </w:rPr>
        <w:t>考察作业：根据考察内容搜集资料，撰写考察报告</w:t>
      </w:r>
    </w:p>
    <w:p w:rsidR="007713FC" w:rsidRDefault="00431CC2">
      <w:pPr>
        <w:spacing w:line="300" w:lineRule="auto"/>
        <w:rPr>
          <w:b/>
          <w:sz w:val="24"/>
        </w:rPr>
      </w:pPr>
      <w:r>
        <w:rPr>
          <w:rFonts w:hint="eastAsia"/>
          <w:b/>
          <w:sz w:val="24"/>
        </w:rPr>
        <w:lastRenderedPageBreak/>
        <w:t>行程方案：</w:t>
      </w:r>
    </w:p>
    <w:tbl>
      <w:tblPr>
        <w:tblW w:w="8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6193"/>
        <w:gridCol w:w="1036"/>
      </w:tblGrid>
      <w:tr w:rsidR="007713FC">
        <w:trPr>
          <w:trHeight w:val="558"/>
        </w:trPr>
        <w:tc>
          <w:tcPr>
            <w:tcW w:w="1125" w:type="dxa"/>
          </w:tcPr>
          <w:p w:rsidR="007713FC" w:rsidRDefault="00431CC2">
            <w:pPr>
              <w:rPr>
                <w:b/>
                <w:sz w:val="28"/>
                <w:szCs w:val="28"/>
              </w:rPr>
            </w:pPr>
            <w:r>
              <w:rPr>
                <w:rFonts w:hint="eastAsia"/>
                <w:b/>
                <w:sz w:val="28"/>
                <w:szCs w:val="28"/>
              </w:rPr>
              <w:t>日期</w:t>
            </w:r>
          </w:p>
        </w:tc>
        <w:tc>
          <w:tcPr>
            <w:tcW w:w="6193" w:type="dxa"/>
          </w:tcPr>
          <w:p w:rsidR="007713FC" w:rsidRDefault="00431CC2">
            <w:pPr>
              <w:rPr>
                <w:b/>
                <w:sz w:val="28"/>
                <w:szCs w:val="28"/>
              </w:rPr>
            </w:pPr>
            <w:r>
              <w:rPr>
                <w:rFonts w:hint="eastAsia"/>
                <w:b/>
                <w:sz w:val="28"/>
                <w:szCs w:val="28"/>
              </w:rPr>
              <w:t>线路行程</w:t>
            </w:r>
          </w:p>
        </w:tc>
        <w:tc>
          <w:tcPr>
            <w:tcW w:w="1036" w:type="dxa"/>
          </w:tcPr>
          <w:p w:rsidR="007713FC" w:rsidRDefault="00431CC2">
            <w:pPr>
              <w:rPr>
                <w:b/>
                <w:sz w:val="28"/>
                <w:szCs w:val="28"/>
              </w:rPr>
            </w:pPr>
            <w:r>
              <w:rPr>
                <w:rFonts w:hint="eastAsia"/>
                <w:b/>
                <w:sz w:val="28"/>
                <w:szCs w:val="28"/>
              </w:rPr>
              <w:t>宿</w:t>
            </w:r>
          </w:p>
        </w:tc>
      </w:tr>
      <w:tr w:rsidR="007713FC">
        <w:trPr>
          <w:trHeight w:val="959"/>
        </w:trPr>
        <w:tc>
          <w:tcPr>
            <w:tcW w:w="1125" w:type="dxa"/>
          </w:tcPr>
          <w:p w:rsidR="007713FC" w:rsidRDefault="00431CC2">
            <w:pPr>
              <w:rPr>
                <w:b/>
                <w:sz w:val="24"/>
              </w:rPr>
            </w:pPr>
            <w:r>
              <w:rPr>
                <w:b/>
                <w:sz w:val="24"/>
              </w:rPr>
              <w:t>10</w:t>
            </w:r>
            <w:r>
              <w:rPr>
                <w:rFonts w:hint="eastAsia"/>
                <w:b/>
                <w:sz w:val="24"/>
              </w:rPr>
              <w:t>月</w:t>
            </w:r>
            <w:r>
              <w:rPr>
                <w:b/>
                <w:sz w:val="24"/>
              </w:rPr>
              <w:t>15</w:t>
            </w:r>
            <w:r>
              <w:rPr>
                <w:rFonts w:hint="eastAsia"/>
                <w:b/>
                <w:sz w:val="24"/>
              </w:rPr>
              <w:t>日</w:t>
            </w:r>
          </w:p>
        </w:tc>
        <w:tc>
          <w:tcPr>
            <w:tcW w:w="6193" w:type="dxa"/>
          </w:tcPr>
          <w:p w:rsidR="007713FC" w:rsidRDefault="00431CC2">
            <w:pPr>
              <w:rPr>
                <w:b/>
                <w:szCs w:val="21"/>
              </w:rPr>
            </w:pPr>
            <w:r>
              <w:rPr>
                <w:rFonts w:hint="eastAsia"/>
                <w:b/>
                <w:szCs w:val="21"/>
              </w:rPr>
              <w:t>行程：</w:t>
            </w:r>
          </w:p>
          <w:p w:rsidR="007713FC" w:rsidRDefault="00431CC2">
            <w:pPr>
              <w:rPr>
                <w:szCs w:val="21"/>
              </w:rPr>
            </w:pPr>
            <w:r>
              <w:rPr>
                <w:rFonts w:ascii="宋体" w:hAnsi="宋体" w:hint="eastAsia"/>
                <w:szCs w:val="21"/>
              </w:rPr>
              <w:t>武汉市区指定地点集合，乘火车卧铺前往西安。</w:t>
            </w:r>
          </w:p>
        </w:tc>
        <w:tc>
          <w:tcPr>
            <w:tcW w:w="1036" w:type="dxa"/>
          </w:tcPr>
          <w:p w:rsidR="007713FC" w:rsidRDefault="00431CC2">
            <w:pPr>
              <w:rPr>
                <w:szCs w:val="21"/>
              </w:rPr>
            </w:pPr>
            <w:r>
              <w:rPr>
                <w:rFonts w:ascii="宋体" w:hAnsi="宋体"/>
                <w:szCs w:val="21"/>
              </w:rPr>
              <w:t xml:space="preserve">      </w:t>
            </w:r>
            <w:r>
              <w:rPr>
                <w:rFonts w:ascii="宋体" w:hAnsi="宋体" w:hint="eastAsia"/>
                <w:szCs w:val="21"/>
              </w:rPr>
              <w:t>宿火车</w:t>
            </w:r>
          </w:p>
        </w:tc>
      </w:tr>
      <w:tr w:rsidR="007713FC">
        <w:trPr>
          <w:trHeight w:val="1986"/>
        </w:trPr>
        <w:tc>
          <w:tcPr>
            <w:tcW w:w="1125" w:type="dxa"/>
          </w:tcPr>
          <w:p w:rsidR="007713FC" w:rsidRDefault="00431CC2">
            <w:pPr>
              <w:rPr>
                <w:b/>
                <w:sz w:val="24"/>
              </w:rPr>
            </w:pPr>
            <w:r>
              <w:rPr>
                <w:b/>
                <w:sz w:val="24"/>
              </w:rPr>
              <w:t>10</w:t>
            </w:r>
            <w:r>
              <w:rPr>
                <w:rFonts w:hint="eastAsia"/>
                <w:b/>
                <w:sz w:val="24"/>
              </w:rPr>
              <w:t>月</w:t>
            </w:r>
            <w:r>
              <w:rPr>
                <w:b/>
                <w:sz w:val="24"/>
              </w:rPr>
              <w:t>16</w:t>
            </w:r>
            <w:r>
              <w:rPr>
                <w:rFonts w:hint="eastAsia"/>
                <w:b/>
                <w:sz w:val="24"/>
              </w:rPr>
              <w:t>日</w:t>
            </w:r>
          </w:p>
        </w:tc>
        <w:tc>
          <w:tcPr>
            <w:tcW w:w="6193" w:type="dxa"/>
          </w:tcPr>
          <w:p w:rsidR="007713FC" w:rsidRDefault="00431CC2">
            <w:r>
              <w:rPr>
                <w:rFonts w:hint="eastAsia"/>
                <w:b/>
              </w:rPr>
              <w:t>行程：</w:t>
            </w:r>
            <w:r>
              <w:rPr>
                <w:rFonts w:ascii="宋体" w:hAnsi="宋体" w:cs="Arial" w:hint="eastAsia"/>
                <w:szCs w:val="21"/>
              </w:rPr>
              <w:t>早抵达西安考察被誉为“古都明珠，华夏宝库”的【</w:t>
            </w:r>
            <w:r>
              <w:rPr>
                <w:rFonts w:ascii="宋体" w:hAnsi="宋体" w:cs="Arial" w:hint="eastAsia"/>
                <w:b/>
                <w:bCs/>
                <w:szCs w:val="21"/>
              </w:rPr>
              <w:t>陕西历史博物馆</w:t>
            </w:r>
            <w:r>
              <w:rPr>
                <w:rFonts w:ascii="宋体" w:hAnsi="宋体" w:cs="Arial" w:hint="eastAsia"/>
                <w:szCs w:val="21"/>
              </w:rPr>
              <w:t>】；后赴【</w:t>
            </w:r>
            <w:r>
              <w:rPr>
                <w:rFonts w:ascii="宋体" w:hAnsi="宋体" w:cs="Arial" w:hint="eastAsia"/>
                <w:b/>
                <w:bCs/>
                <w:szCs w:val="21"/>
              </w:rPr>
              <w:t>大唐不夜城</w:t>
            </w:r>
            <w:r>
              <w:rPr>
                <w:rFonts w:ascii="宋体" w:hAnsi="宋体" w:cs="Arial" w:hint="eastAsia"/>
                <w:szCs w:val="21"/>
              </w:rPr>
              <w:t>】考察；后考察【</w:t>
            </w:r>
            <w:r>
              <w:rPr>
                <w:rFonts w:ascii="宋体" w:hAnsi="宋体" w:cs="Arial" w:hint="eastAsia"/>
                <w:b/>
                <w:bCs/>
                <w:szCs w:val="21"/>
              </w:rPr>
              <w:t>回民小吃一条街</w:t>
            </w:r>
            <w:r>
              <w:rPr>
                <w:rFonts w:ascii="宋体" w:hAnsi="宋体" w:cs="Arial" w:hint="eastAsia"/>
                <w:szCs w:val="21"/>
              </w:rPr>
              <w:t>】自由活动，品味西安饕餮美食。</w:t>
            </w:r>
          </w:p>
          <w:p w:rsidR="007713FC" w:rsidRDefault="00431CC2">
            <w:r>
              <w:rPr>
                <w:rFonts w:hint="eastAsia"/>
                <w:b/>
              </w:rPr>
              <w:t>考察目的：</w:t>
            </w:r>
            <w:r>
              <w:rPr>
                <w:rFonts w:ascii="宋体" w:hAnsi="宋体" w:cs="Arial" w:hint="eastAsia"/>
                <w:szCs w:val="21"/>
              </w:rPr>
              <w:t>陕西历史博物馆中丰富的文物藏品了解陕西历史文化和中国古代文明；考察大唐不夜城可以了解广场设计，该广场采取立体式设计，以地面层的四个下沉式广场把地面和地下的活动场所有机联系起来。贞观文化广场在总体设计中，四个主体建筑以正对大雁塔的南北轴线为空间对称关系，主体空间高度接近的电影院与美术展馆布置在用地的北部，两者的大屋顶均设计为重檐歇山</w:t>
            </w:r>
            <w:r>
              <w:rPr>
                <w:rFonts w:ascii="宋体" w:hAnsi="宋体" w:cs="Arial"/>
                <w:szCs w:val="21"/>
              </w:rPr>
              <w:t>;</w:t>
            </w:r>
            <w:r>
              <w:rPr>
                <w:rFonts w:ascii="宋体" w:hAnsi="宋体" w:cs="Arial" w:hint="eastAsia"/>
                <w:szCs w:val="21"/>
              </w:rPr>
              <w:t>而音乐厅和大剧院布置在用地的南部，两者的大屋顶均设计为重檐庑殿顶。</w:t>
            </w:r>
          </w:p>
        </w:tc>
        <w:tc>
          <w:tcPr>
            <w:tcW w:w="1036" w:type="dxa"/>
          </w:tcPr>
          <w:p w:rsidR="007713FC" w:rsidRDefault="00431CC2">
            <w:pPr>
              <w:rPr>
                <w:szCs w:val="21"/>
              </w:rPr>
            </w:pPr>
            <w:r>
              <w:rPr>
                <w:rFonts w:ascii="宋体" w:hAnsi="宋体" w:hint="eastAsia"/>
                <w:szCs w:val="21"/>
              </w:rPr>
              <w:t>宿西安</w:t>
            </w:r>
          </w:p>
        </w:tc>
      </w:tr>
      <w:tr w:rsidR="007713FC">
        <w:trPr>
          <w:trHeight w:val="1890"/>
        </w:trPr>
        <w:tc>
          <w:tcPr>
            <w:tcW w:w="1125" w:type="dxa"/>
          </w:tcPr>
          <w:p w:rsidR="007713FC" w:rsidRDefault="00431CC2">
            <w:pPr>
              <w:rPr>
                <w:b/>
                <w:sz w:val="24"/>
              </w:rPr>
            </w:pPr>
            <w:r>
              <w:rPr>
                <w:b/>
                <w:sz w:val="24"/>
              </w:rPr>
              <w:t>10</w:t>
            </w:r>
            <w:r>
              <w:rPr>
                <w:rFonts w:hint="eastAsia"/>
                <w:b/>
                <w:sz w:val="24"/>
              </w:rPr>
              <w:t>月</w:t>
            </w:r>
            <w:r>
              <w:rPr>
                <w:b/>
                <w:sz w:val="24"/>
              </w:rPr>
              <w:t>17</w:t>
            </w:r>
            <w:r>
              <w:rPr>
                <w:rFonts w:hint="eastAsia"/>
                <w:b/>
                <w:sz w:val="24"/>
              </w:rPr>
              <w:t>日</w:t>
            </w:r>
          </w:p>
        </w:tc>
        <w:tc>
          <w:tcPr>
            <w:tcW w:w="6193" w:type="dxa"/>
          </w:tcPr>
          <w:p w:rsidR="007713FC" w:rsidRDefault="00431CC2">
            <w:pPr>
              <w:rPr>
                <w:b/>
                <w:szCs w:val="21"/>
              </w:rPr>
            </w:pPr>
            <w:r>
              <w:rPr>
                <w:rFonts w:hint="eastAsia"/>
                <w:b/>
                <w:szCs w:val="21"/>
              </w:rPr>
              <w:t>行程：</w:t>
            </w:r>
          </w:p>
          <w:p w:rsidR="007713FC" w:rsidRDefault="00431CC2">
            <w:pPr>
              <w:rPr>
                <w:rFonts w:ascii="宋体"/>
                <w:szCs w:val="21"/>
              </w:rPr>
            </w:pPr>
            <w:r>
              <w:rPr>
                <w:rFonts w:ascii="宋体" w:hAnsi="宋体" w:hint="eastAsia"/>
                <w:szCs w:val="21"/>
              </w:rPr>
              <w:t>早餐后乘车前往临潼</w:t>
            </w:r>
            <w:r>
              <w:rPr>
                <w:rFonts w:ascii="宋体"/>
                <w:szCs w:val="21"/>
              </w:rPr>
              <w:t>,</w:t>
            </w:r>
            <w:r>
              <w:rPr>
                <w:rFonts w:ascii="宋体" w:hAnsi="宋体" w:hint="eastAsia"/>
                <w:szCs w:val="21"/>
              </w:rPr>
              <w:t>考察世界第八大奇迹</w:t>
            </w:r>
            <w:r>
              <w:rPr>
                <w:rFonts w:ascii="宋体"/>
                <w:szCs w:val="21"/>
              </w:rPr>
              <w:t>--</w:t>
            </w:r>
            <w:r>
              <w:rPr>
                <w:rFonts w:ascii="宋体" w:hAnsi="宋体" w:hint="eastAsia"/>
                <w:szCs w:val="21"/>
              </w:rPr>
              <w:t>【</w:t>
            </w:r>
            <w:r>
              <w:rPr>
                <w:rFonts w:ascii="宋体" w:hAnsi="宋体" w:hint="eastAsia"/>
                <w:b/>
                <w:bCs/>
                <w:szCs w:val="21"/>
              </w:rPr>
              <w:t>秦始皇帝陵博物院</w:t>
            </w:r>
            <w:r>
              <w:rPr>
                <w:rFonts w:ascii="宋体" w:hAnsi="宋体" w:hint="eastAsia"/>
                <w:szCs w:val="21"/>
              </w:rPr>
              <w:t>】；考察集古代皇家温泉园林和近代西安事变旧址于一体、唐玄宗与杨贵妃避暑的行宫【</w:t>
            </w:r>
            <w:r>
              <w:rPr>
                <w:rFonts w:ascii="宋体" w:hAnsi="宋体" w:hint="eastAsia"/>
                <w:b/>
                <w:bCs/>
                <w:szCs w:val="21"/>
              </w:rPr>
              <w:t>华清宫景区</w:t>
            </w:r>
            <w:r>
              <w:rPr>
                <w:rFonts w:ascii="宋体" w:hAnsi="宋体" w:hint="eastAsia"/>
                <w:szCs w:val="21"/>
              </w:rPr>
              <w:t>】。</w:t>
            </w:r>
          </w:p>
          <w:p w:rsidR="007713FC" w:rsidRDefault="00431CC2">
            <w:pPr>
              <w:rPr>
                <w:rFonts w:ascii="宋体"/>
                <w:szCs w:val="21"/>
              </w:rPr>
            </w:pPr>
            <w:r>
              <w:rPr>
                <w:rFonts w:hint="eastAsia"/>
                <w:b/>
                <w:szCs w:val="21"/>
              </w:rPr>
              <w:t>考察目的：</w:t>
            </w:r>
          </w:p>
          <w:p w:rsidR="007713FC" w:rsidRDefault="00431CC2">
            <w:r>
              <w:rPr>
                <w:rFonts w:ascii="宋体" w:hAnsi="宋体" w:hint="eastAsia"/>
                <w:szCs w:val="21"/>
              </w:rPr>
              <w:t>考察</w:t>
            </w:r>
            <w:r>
              <w:rPr>
                <w:rFonts w:hint="eastAsia"/>
                <w:szCs w:val="21"/>
                <w:shd w:val="clear" w:color="auto" w:fill="FFFFFF"/>
              </w:rPr>
              <w:t>秦始皇帝陵博物院</w:t>
            </w:r>
            <w:r>
              <w:rPr>
                <w:rFonts w:ascii="宋体" w:hAnsi="宋体" w:cs="Arial" w:hint="eastAsia"/>
                <w:szCs w:val="21"/>
              </w:rPr>
              <w:t>中丰富的文物藏品，</w:t>
            </w:r>
            <w:r>
              <w:rPr>
                <w:rFonts w:hint="eastAsia"/>
                <w:szCs w:val="21"/>
                <w:shd w:val="clear" w:color="auto" w:fill="FFFFFF"/>
              </w:rPr>
              <w:t>秦始皇陵及其背景环境为主体，基于考古遗址本体及其环境的保护与展示，融合了教育、科研、游览、休闲等多项功能的公共文化空间</w:t>
            </w:r>
            <w:r>
              <w:rPr>
                <w:rFonts w:ascii="宋体" w:hAnsi="宋体" w:hint="eastAsia"/>
                <w:szCs w:val="21"/>
              </w:rPr>
              <w:t>。华清池景区中御汤遗址博物馆是我国仅存的唐代御汤遗址；震惊世界的“西安事变”也爆发在华清池的环园之中，昔日战争弹孔清晰可见；了解历史建筑特色。</w:t>
            </w:r>
          </w:p>
        </w:tc>
        <w:tc>
          <w:tcPr>
            <w:tcW w:w="1036" w:type="dxa"/>
          </w:tcPr>
          <w:p w:rsidR="007713FC" w:rsidRDefault="00431CC2">
            <w:pPr>
              <w:rPr>
                <w:szCs w:val="21"/>
              </w:rPr>
            </w:pPr>
            <w:r>
              <w:rPr>
                <w:rFonts w:ascii="宋体" w:hAnsi="宋体" w:hint="eastAsia"/>
                <w:szCs w:val="21"/>
              </w:rPr>
              <w:t>宿西安</w:t>
            </w:r>
          </w:p>
        </w:tc>
      </w:tr>
      <w:tr w:rsidR="007713FC">
        <w:trPr>
          <w:trHeight w:val="680"/>
        </w:trPr>
        <w:tc>
          <w:tcPr>
            <w:tcW w:w="1125" w:type="dxa"/>
          </w:tcPr>
          <w:p w:rsidR="007713FC" w:rsidRDefault="00431CC2">
            <w:pPr>
              <w:rPr>
                <w:b/>
                <w:sz w:val="24"/>
              </w:rPr>
            </w:pPr>
            <w:r>
              <w:rPr>
                <w:b/>
                <w:sz w:val="24"/>
              </w:rPr>
              <w:t>10</w:t>
            </w:r>
            <w:r>
              <w:rPr>
                <w:rFonts w:hint="eastAsia"/>
                <w:b/>
                <w:sz w:val="24"/>
              </w:rPr>
              <w:t>月</w:t>
            </w:r>
            <w:r>
              <w:rPr>
                <w:b/>
                <w:sz w:val="24"/>
              </w:rPr>
              <w:t>18</w:t>
            </w:r>
            <w:r>
              <w:rPr>
                <w:rFonts w:hint="eastAsia"/>
                <w:b/>
                <w:sz w:val="24"/>
              </w:rPr>
              <w:t>日</w:t>
            </w:r>
          </w:p>
        </w:tc>
        <w:tc>
          <w:tcPr>
            <w:tcW w:w="6193" w:type="dxa"/>
          </w:tcPr>
          <w:p w:rsidR="007713FC" w:rsidRDefault="00431CC2">
            <w:pPr>
              <w:rPr>
                <w:szCs w:val="21"/>
              </w:rPr>
            </w:pPr>
            <w:r>
              <w:rPr>
                <w:rFonts w:hint="eastAsia"/>
                <w:b/>
              </w:rPr>
              <w:t>行程：</w:t>
            </w:r>
            <w:r>
              <w:rPr>
                <w:rFonts w:ascii="宋体" w:hAnsi="宋体" w:hint="eastAsia"/>
                <w:szCs w:val="21"/>
              </w:rPr>
              <w:t>早餐后，乘火车赴敦煌（参考车次</w:t>
            </w:r>
            <w:r>
              <w:rPr>
                <w:rFonts w:ascii="宋体" w:hAnsi="宋体"/>
                <w:szCs w:val="21"/>
              </w:rPr>
              <w:t>K367</w:t>
            </w:r>
            <w:r>
              <w:rPr>
                <w:rFonts w:ascii="宋体" w:hAnsi="宋体" w:hint="eastAsia"/>
                <w:szCs w:val="21"/>
              </w:rPr>
              <w:t>次</w:t>
            </w:r>
            <w:r>
              <w:rPr>
                <w:rFonts w:ascii="宋体" w:hAnsi="宋体"/>
                <w:szCs w:val="21"/>
              </w:rPr>
              <w:t xml:space="preserve"> 10</w:t>
            </w:r>
            <w:r>
              <w:rPr>
                <w:rFonts w:ascii="宋体" w:hAnsi="宋体" w:hint="eastAsia"/>
                <w:szCs w:val="21"/>
              </w:rPr>
              <w:t>：</w:t>
            </w:r>
            <w:r>
              <w:rPr>
                <w:rFonts w:ascii="宋体" w:hAnsi="宋体"/>
                <w:szCs w:val="21"/>
              </w:rPr>
              <w:t>27</w:t>
            </w:r>
            <w:r>
              <w:rPr>
                <w:rFonts w:ascii="宋体" w:hAnsi="宋体" w:hint="eastAsia"/>
                <w:szCs w:val="21"/>
              </w:rPr>
              <w:t>开</w:t>
            </w:r>
            <w:r>
              <w:rPr>
                <w:rFonts w:ascii="宋体"/>
                <w:szCs w:val="21"/>
              </w:rPr>
              <w:t>-</w:t>
            </w:r>
            <w:r>
              <w:rPr>
                <w:rFonts w:ascii="宋体" w:hAnsi="宋体" w:hint="eastAsia"/>
                <w:szCs w:val="21"/>
              </w:rPr>
              <w:t>次日</w:t>
            </w:r>
            <w:r>
              <w:rPr>
                <w:rFonts w:ascii="宋体" w:hAnsi="宋体"/>
                <w:szCs w:val="21"/>
              </w:rPr>
              <w:t>8</w:t>
            </w:r>
            <w:r>
              <w:rPr>
                <w:rFonts w:ascii="宋体" w:hAnsi="宋体" w:hint="eastAsia"/>
                <w:szCs w:val="21"/>
              </w:rPr>
              <w:t>：</w:t>
            </w:r>
            <w:r>
              <w:rPr>
                <w:rFonts w:ascii="宋体" w:hAnsi="宋体"/>
                <w:szCs w:val="21"/>
              </w:rPr>
              <w:t>38</w:t>
            </w:r>
            <w:r>
              <w:rPr>
                <w:rFonts w:ascii="宋体" w:hAnsi="宋体" w:hint="eastAsia"/>
                <w:szCs w:val="21"/>
              </w:rPr>
              <w:t>）</w:t>
            </w:r>
            <w:r>
              <w:rPr>
                <w:rFonts w:ascii="宋体" w:hAnsi="宋体"/>
                <w:szCs w:val="21"/>
              </w:rPr>
              <w:t xml:space="preserve">      </w:t>
            </w:r>
          </w:p>
        </w:tc>
        <w:tc>
          <w:tcPr>
            <w:tcW w:w="1036" w:type="dxa"/>
          </w:tcPr>
          <w:p w:rsidR="007713FC" w:rsidRDefault="00431CC2">
            <w:pPr>
              <w:rPr>
                <w:szCs w:val="21"/>
              </w:rPr>
            </w:pPr>
            <w:r>
              <w:rPr>
                <w:rFonts w:ascii="宋体" w:hAnsi="宋体" w:hint="eastAsia"/>
                <w:szCs w:val="21"/>
              </w:rPr>
              <w:t>宿火车</w:t>
            </w:r>
          </w:p>
        </w:tc>
      </w:tr>
      <w:tr w:rsidR="007713FC">
        <w:trPr>
          <w:trHeight w:val="1890"/>
        </w:trPr>
        <w:tc>
          <w:tcPr>
            <w:tcW w:w="1125" w:type="dxa"/>
          </w:tcPr>
          <w:p w:rsidR="007713FC" w:rsidRDefault="00431CC2">
            <w:pPr>
              <w:rPr>
                <w:b/>
                <w:sz w:val="24"/>
              </w:rPr>
            </w:pPr>
            <w:r>
              <w:rPr>
                <w:b/>
                <w:sz w:val="24"/>
              </w:rPr>
              <w:t>10</w:t>
            </w:r>
            <w:r>
              <w:rPr>
                <w:rFonts w:hint="eastAsia"/>
                <w:b/>
                <w:sz w:val="24"/>
              </w:rPr>
              <w:t>月</w:t>
            </w:r>
            <w:r>
              <w:rPr>
                <w:b/>
                <w:sz w:val="24"/>
              </w:rPr>
              <w:t>19</w:t>
            </w:r>
            <w:r>
              <w:rPr>
                <w:rFonts w:hint="eastAsia"/>
                <w:b/>
                <w:sz w:val="24"/>
              </w:rPr>
              <w:t>日</w:t>
            </w:r>
          </w:p>
        </w:tc>
        <w:tc>
          <w:tcPr>
            <w:tcW w:w="6193" w:type="dxa"/>
          </w:tcPr>
          <w:p w:rsidR="007713FC" w:rsidRDefault="00431CC2">
            <w:pPr>
              <w:rPr>
                <w:rFonts w:ascii="宋体"/>
                <w:szCs w:val="21"/>
              </w:rPr>
            </w:pPr>
            <w:r>
              <w:rPr>
                <w:rFonts w:hint="eastAsia"/>
                <w:b/>
              </w:rPr>
              <w:t>行程：</w:t>
            </w:r>
          </w:p>
          <w:p w:rsidR="007713FC" w:rsidRDefault="00431CC2">
            <w:pPr>
              <w:rPr>
                <w:rFonts w:ascii="宋体" w:hAnsi="宋体"/>
                <w:szCs w:val="21"/>
              </w:rPr>
            </w:pPr>
            <w:r>
              <w:rPr>
                <w:rFonts w:ascii="宋体" w:hAnsi="宋体" w:hint="eastAsia"/>
                <w:szCs w:val="21"/>
              </w:rPr>
              <w:t>早上抵达敦煌，考察【</w:t>
            </w:r>
            <w:r>
              <w:rPr>
                <w:rFonts w:ascii="宋体" w:hAnsi="宋体" w:hint="eastAsia"/>
                <w:b/>
                <w:bCs/>
                <w:szCs w:val="21"/>
              </w:rPr>
              <w:t>鸣沙山、月牙泉</w:t>
            </w:r>
            <w:r>
              <w:rPr>
                <w:rFonts w:ascii="宋体" w:hAnsi="宋体" w:hint="eastAsia"/>
                <w:szCs w:val="21"/>
              </w:rPr>
              <w:t>】，后考察中国四大石窟之一的【</w:t>
            </w:r>
            <w:r>
              <w:rPr>
                <w:rFonts w:ascii="宋体" w:hAnsi="宋体" w:hint="eastAsia"/>
                <w:b/>
                <w:bCs/>
                <w:szCs w:val="21"/>
              </w:rPr>
              <w:t>莫高窟</w:t>
            </w:r>
            <w:r>
              <w:rPr>
                <w:rFonts w:ascii="宋体" w:hAnsi="宋体" w:hint="eastAsia"/>
                <w:szCs w:val="21"/>
              </w:rPr>
              <w:t>】。</w:t>
            </w:r>
            <w:r>
              <w:rPr>
                <w:rFonts w:ascii="宋体" w:hAnsi="宋体"/>
                <w:szCs w:val="21"/>
              </w:rPr>
              <w:t xml:space="preserve"> </w:t>
            </w:r>
          </w:p>
          <w:p w:rsidR="007713FC" w:rsidRDefault="00431CC2">
            <w:r>
              <w:rPr>
                <w:rFonts w:hint="eastAsia"/>
                <w:b/>
              </w:rPr>
              <w:t>考察目的：</w:t>
            </w:r>
          </w:p>
          <w:p w:rsidR="007713FC" w:rsidRDefault="00431CC2">
            <w:r>
              <w:rPr>
                <w:rFonts w:hint="eastAsia"/>
              </w:rPr>
              <w:t>地形地貌考察与佛教建筑考察。</w:t>
            </w:r>
            <w:r>
              <w:rPr>
                <w:rFonts w:ascii="宋体" w:hAnsi="宋体" w:hint="eastAsia"/>
                <w:szCs w:val="21"/>
              </w:rPr>
              <w:t>鸣沙山、月牙泉古今以来以“山泉共处，沙水共生”的奇观著称于世，被誉为“塞外风光之一绝”，它以沙泉共处，妙造天成。莫高窟是现存佛教艺术的伟大宝库，也是世界上最长、规模最大、内容最为丰富的佛教画廊之一，莫高窟属于重点保护单位，俗称千佛洞，被誉为</w:t>
            </w:r>
            <w:r>
              <w:rPr>
                <w:rFonts w:ascii="宋体" w:hAnsi="宋体"/>
                <w:szCs w:val="21"/>
              </w:rPr>
              <w:t>20</w:t>
            </w:r>
            <w:r>
              <w:rPr>
                <w:rFonts w:ascii="宋体" w:hAnsi="宋体" w:hint="eastAsia"/>
                <w:szCs w:val="21"/>
              </w:rPr>
              <w:t>世纪最有价值的文化发现，坐落在河西走廊西端的敦煌，以精美的壁画和塑像闻名于世。</w:t>
            </w:r>
            <w:r>
              <w:rPr>
                <w:rFonts w:ascii="宋体" w:hAnsi="宋体"/>
                <w:szCs w:val="21"/>
              </w:rPr>
              <w:t xml:space="preserve">   </w:t>
            </w:r>
          </w:p>
        </w:tc>
        <w:tc>
          <w:tcPr>
            <w:tcW w:w="1036" w:type="dxa"/>
          </w:tcPr>
          <w:p w:rsidR="007713FC" w:rsidRDefault="00431CC2">
            <w:r>
              <w:rPr>
                <w:rFonts w:ascii="宋体" w:hAnsi="宋体" w:hint="eastAsia"/>
                <w:szCs w:val="21"/>
              </w:rPr>
              <w:t>宿敦煌</w:t>
            </w:r>
          </w:p>
        </w:tc>
      </w:tr>
      <w:tr w:rsidR="007713FC">
        <w:trPr>
          <w:trHeight w:val="1266"/>
        </w:trPr>
        <w:tc>
          <w:tcPr>
            <w:tcW w:w="1125" w:type="dxa"/>
          </w:tcPr>
          <w:p w:rsidR="007713FC" w:rsidRDefault="00431CC2">
            <w:pPr>
              <w:rPr>
                <w:b/>
                <w:sz w:val="24"/>
              </w:rPr>
            </w:pPr>
            <w:r>
              <w:rPr>
                <w:b/>
                <w:sz w:val="24"/>
              </w:rPr>
              <w:lastRenderedPageBreak/>
              <w:t>10</w:t>
            </w:r>
            <w:r>
              <w:rPr>
                <w:rFonts w:hint="eastAsia"/>
                <w:b/>
                <w:sz w:val="24"/>
              </w:rPr>
              <w:t>月</w:t>
            </w:r>
            <w:r>
              <w:rPr>
                <w:b/>
                <w:sz w:val="24"/>
              </w:rPr>
              <w:t>20</w:t>
            </w:r>
            <w:r>
              <w:rPr>
                <w:rFonts w:hint="eastAsia"/>
                <w:b/>
                <w:sz w:val="24"/>
              </w:rPr>
              <w:t>日</w:t>
            </w:r>
          </w:p>
        </w:tc>
        <w:tc>
          <w:tcPr>
            <w:tcW w:w="6193" w:type="dxa"/>
          </w:tcPr>
          <w:p w:rsidR="007713FC" w:rsidRDefault="00431CC2">
            <w:pPr>
              <w:rPr>
                <w:rFonts w:ascii="宋体"/>
                <w:szCs w:val="21"/>
              </w:rPr>
            </w:pPr>
            <w:r>
              <w:rPr>
                <w:rFonts w:hint="eastAsia"/>
                <w:b/>
              </w:rPr>
              <w:t>行程：</w:t>
            </w:r>
          </w:p>
          <w:p w:rsidR="007713FC" w:rsidRDefault="00431CC2">
            <w:pPr>
              <w:rPr>
                <w:rFonts w:ascii="宋体"/>
                <w:szCs w:val="21"/>
              </w:rPr>
            </w:pPr>
            <w:r>
              <w:rPr>
                <w:rFonts w:ascii="宋体" w:hAnsi="宋体" w:hint="eastAsia"/>
                <w:szCs w:val="21"/>
              </w:rPr>
              <w:t>乘车赴丝路明珠</w:t>
            </w:r>
            <w:r>
              <w:rPr>
                <w:rFonts w:ascii="宋体" w:hAnsi="宋体"/>
                <w:szCs w:val="21"/>
              </w:rPr>
              <w:t>——</w:t>
            </w:r>
            <w:r>
              <w:rPr>
                <w:rFonts w:ascii="宋体" w:hAnsi="宋体" w:hint="eastAsia"/>
                <w:szCs w:val="21"/>
              </w:rPr>
              <w:t>嘉峪关市，考察天下第一雄关</w:t>
            </w:r>
            <w:r>
              <w:rPr>
                <w:rFonts w:ascii="宋体" w:hAnsi="宋体"/>
                <w:szCs w:val="21"/>
              </w:rPr>
              <w:t>——</w:t>
            </w:r>
            <w:r>
              <w:rPr>
                <w:rFonts w:ascii="宋体" w:hAnsi="宋体" w:hint="eastAsia"/>
                <w:szCs w:val="21"/>
              </w:rPr>
              <w:t>【</w:t>
            </w:r>
            <w:r>
              <w:rPr>
                <w:rFonts w:ascii="宋体" w:hAnsi="宋体" w:hint="eastAsia"/>
                <w:b/>
                <w:bCs/>
                <w:szCs w:val="21"/>
              </w:rPr>
              <w:t>嘉峪关关城</w:t>
            </w:r>
            <w:r>
              <w:rPr>
                <w:rFonts w:ascii="宋体" w:hAnsi="宋体" w:hint="eastAsia"/>
                <w:szCs w:val="21"/>
              </w:rPr>
              <w:t>】。之后前往河西走廊重镇张掖市。</w:t>
            </w:r>
          </w:p>
          <w:p w:rsidR="007713FC" w:rsidRDefault="00431CC2">
            <w:pPr>
              <w:rPr>
                <w:rFonts w:ascii="宋体"/>
                <w:szCs w:val="21"/>
              </w:rPr>
            </w:pPr>
            <w:r>
              <w:rPr>
                <w:rFonts w:hint="eastAsia"/>
                <w:b/>
              </w:rPr>
              <w:t>考察目的：</w:t>
            </w:r>
          </w:p>
          <w:p w:rsidR="007713FC" w:rsidRDefault="00431CC2">
            <w:r>
              <w:rPr>
                <w:rFonts w:ascii="宋体" w:hAnsi="宋体" w:hint="eastAsia"/>
                <w:szCs w:val="21"/>
              </w:rPr>
              <w:t>嘉峪关是举世闻名的万里长城西端险要关隘，也是长城保存最完整的建筑，</w:t>
            </w:r>
            <w:r>
              <w:rPr>
                <w:rFonts w:hint="eastAsia"/>
              </w:rPr>
              <w:t>考察历史城防建筑。</w:t>
            </w:r>
          </w:p>
        </w:tc>
        <w:tc>
          <w:tcPr>
            <w:tcW w:w="1036" w:type="dxa"/>
          </w:tcPr>
          <w:p w:rsidR="007713FC" w:rsidRDefault="00431CC2">
            <w:r>
              <w:rPr>
                <w:rFonts w:ascii="宋体" w:hAnsi="宋体" w:hint="eastAsia"/>
                <w:szCs w:val="21"/>
              </w:rPr>
              <w:t>宿张掖</w:t>
            </w:r>
          </w:p>
        </w:tc>
      </w:tr>
      <w:tr w:rsidR="007713FC">
        <w:trPr>
          <w:trHeight w:val="1683"/>
        </w:trPr>
        <w:tc>
          <w:tcPr>
            <w:tcW w:w="1125" w:type="dxa"/>
          </w:tcPr>
          <w:p w:rsidR="007713FC" w:rsidRDefault="00431CC2">
            <w:pPr>
              <w:rPr>
                <w:b/>
                <w:sz w:val="24"/>
              </w:rPr>
            </w:pPr>
            <w:r>
              <w:rPr>
                <w:b/>
                <w:sz w:val="24"/>
              </w:rPr>
              <w:t>10</w:t>
            </w:r>
            <w:r>
              <w:rPr>
                <w:rFonts w:hint="eastAsia"/>
                <w:b/>
                <w:sz w:val="24"/>
              </w:rPr>
              <w:t>月</w:t>
            </w:r>
            <w:r>
              <w:rPr>
                <w:b/>
                <w:sz w:val="24"/>
              </w:rPr>
              <w:t>21</w:t>
            </w:r>
            <w:r>
              <w:rPr>
                <w:rFonts w:hint="eastAsia"/>
                <w:b/>
                <w:sz w:val="24"/>
              </w:rPr>
              <w:t>日</w:t>
            </w:r>
          </w:p>
        </w:tc>
        <w:tc>
          <w:tcPr>
            <w:tcW w:w="6193" w:type="dxa"/>
          </w:tcPr>
          <w:p w:rsidR="007713FC" w:rsidRDefault="00431CC2">
            <w:pPr>
              <w:jc w:val="left"/>
              <w:rPr>
                <w:b/>
              </w:rPr>
            </w:pPr>
            <w:r>
              <w:rPr>
                <w:rFonts w:hint="eastAsia"/>
                <w:b/>
              </w:rPr>
              <w:t>行程：</w:t>
            </w:r>
          </w:p>
          <w:p w:rsidR="007713FC" w:rsidRDefault="00431CC2">
            <w:pPr>
              <w:jc w:val="left"/>
              <w:rPr>
                <w:rFonts w:ascii="宋体" w:hAnsi="宋体"/>
                <w:szCs w:val="21"/>
              </w:rPr>
            </w:pPr>
            <w:r>
              <w:rPr>
                <w:rFonts w:ascii="宋体" w:hAnsi="宋体" w:hint="eastAsia"/>
                <w:szCs w:val="21"/>
              </w:rPr>
              <w:t>前往被《中国地理》评选为最美丽的丹霞地貌【</w:t>
            </w:r>
            <w:r>
              <w:rPr>
                <w:rFonts w:ascii="宋体" w:hAnsi="宋体" w:hint="eastAsia"/>
                <w:b/>
                <w:bCs/>
                <w:szCs w:val="21"/>
              </w:rPr>
              <w:t>张掖七彩丹霞</w:t>
            </w:r>
            <w:r>
              <w:rPr>
                <w:rFonts w:ascii="宋体" w:hAnsi="宋体" w:hint="eastAsia"/>
                <w:szCs w:val="21"/>
              </w:rPr>
              <w:t>】</w:t>
            </w:r>
            <w:r>
              <w:rPr>
                <w:rFonts w:ascii="宋体" w:hAnsi="宋体"/>
                <w:szCs w:val="21"/>
              </w:rPr>
              <w:t xml:space="preserve">                                                </w:t>
            </w:r>
          </w:p>
          <w:p w:rsidR="007713FC" w:rsidRDefault="00431CC2">
            <w:pPr>
              <w:jc w:val="left"/>
            </w:pPr>
            <w:r>
              <w:rPr>
                <w:rFonts w:hint="eastAsia"/>
                <w:b/>
              </w:rPr>
              <w:t>考察目的：</w:t>
            </w:r>
          </w:p>
          <w:p w:rsidR="007713FC" w:rsidRDefault="00431CC2">
            <w:pPr>
              <w:jc w:val="left"/>
            </w:pPr>
            <w:r>
              <w:rPr>
                <w:rFonts w:hint="eastAsia"/>
              </w:rPr>
              <w:t>地形地貌考察。</w:t>
            </w:r>
            <w:r>
              <w:rPr>
                <w:rFonts w:ascii="宋体" w:hAnsi="宋体" w:hint="eastAsia"/>
                <w:bCs/>
                <w:szCs w:val="21"/>
              </w:rPr>
              <w:t>张掖七彩丹霞</w:t>
            </w:r>
            <w:r>
              <w:rPr>
                <w:rFonts w:ascii="宋体" w:hAnsi="宋体" w:hint="eastAsia"/>
                <w:szCs w:val="21"/>
              </w:rPr>
              <w:t>是中国丹霞地貌发育最大最好、地貌造型最丰富的地区之一。这里是地质考察、摄影采风、写生作画的理想之地，摄影家的天堂。</w:t>
            </w:r>
          </w:p>
        </w:tc>
        <w:tc>
          <w:tcPr>
            <w:tcW w:w="1036" w:type="dxa"/>
          </w:tcPr>
          <w:p w:rsidR="007713FC" w:rsidRDefault="00431CC2">
            <w:r>
              <w:rPr>
                <w:rFonts w:ascii="宋体" w:hAnsi="宋体" w:hint="eastAsia"/>
                <w:szCs w:val="21"/>
              </w:rPr>
              <w:t>宿张掖</w:t>
            </w:r>
          </w:p>
        </w:tc>
      </w:tr>
      <w:tr w:rsidR="007713FC">
        <w:trPr>
          <w:trHeight w:val="1986"/>
        </w:trPr>
        <w:tc>
          <w:tcPr>
            <w:tcW w:w="1125" w:type="dxa"/>
          </w:tcPr>
          <w:p w:rsidR="007713FC" w:rsidRDefault="00431CC2">
            <w:pPr>
              <w:rPr>
                <w:b/>
                <w:sz w:val="24"/>
              </w:rPr>
            </w:pPr>
            <w:r>
              <w:rPr>
                <w:b/>
                <w:sz w:val="24"/>
              </w:rPr>
              <w:t>10</w:t>
            </w:r>
            <w:r>
              <w:rPr>
                <w:rFonts w:hint="eastAsia"/>
                <w:b/>
                <w:sz w:val="24"/>
              </w:rPr>
              <w:t>月</w:t>
            </w:r>
            <w:r>
              <w:rPr>
                <w:b/>
                <w:sz w:val="24"/>
              </w:rPr>
              <w:t>22</w:t>
            </w:r>
            <w:r>
              <w:rPr>
                <w:rFonts w:hint="eastAsia"/>
                <w:b/>
                <w:sz w:val="24"/>
              </w:rPr>
              <w:t>日</w:t>
            </w:r>
          </w:p>
        </w:tc>
        <w:tc>
          <w:tcPr>
            <w:tcW w:w="6193" w:type="dxa"/>
          </w:tcPr>
          <w:p w:rsidR="007713FC" w:rsidRDefault="00431CC2">
            <w:pPr>
              <w:rPr>
                <w:rFonts w:ascii="宋体"/>
                <w:szCs w:val="21"/>
              </w:rPr>
            </w:pPr>
            <w:r>
              <w:rPr>
                <w:rFonts w:hint="eastAsia"/>
                <w:b/>
              </w:rPr>
              <w:t>行程：</w:t>
            </w:r>
          </w:p>
          <w:p w:rsidR="007713FC" w:rsidRDefault="00431CC2">
            <w:r>
              <w:rPr>
                <w:rFonts w:ascii="宋体" w:hAnsi="宋体" w:hint="eastAsia"/>
                <w:szCs w:val="21"/>
              </w:rPr>
              <w:t>前往兰州，考察【</w:t>
            </w:r>
            <w:r>
              <w:rPr>
                <w:rFonts w:ascii="宋体" w:hAnsi="宋体" w:hint="eastAsia"/>
                <w:b/>
                <w:bCs/>
                <w:szCs w:val="21"/>
              </w:rPr>
              <w:t>水车园</w:t>
            </w:r>
            <w:r>
              <w:rPr>
                <w:rFonts w:ascii="宋体" w:hAnsi="宋体" w:hint="eastAsia"/>
                <w:szCs w:val="21"/>
              </w:rPr>
              <w:t>】；后考察【</w:t>
            </w:r>
            <w:r>
              <w:rPr>
                <w:rFonts w:ascii="宋体" w:hAnsi="宋体" w:hint="eastAsia"/>
                <w:b/>
                <w:bCs/>
                <w:szCs w:val="21"/>
              </w:rPr>
              <w:t>黄河母亲雕像</w:t>
            </w:r>
            <w:r>
              <w:rPr>
                <w:rFonts w:ascii="宋体" w:hAnsi="宋体" w:hint="eastAsia"/>
                <w:szCs w:val="21"/>
              </w:rPr>
              <w:t>】；然后考察“天下黄河第一桥”</w:t>
            </w:r>
            <w:r>
              <w:rPr>
                <w:rFonts w:ascii="宋体" w:hAnsi="宋体"/>
                <w:szCs w:val="21"/>
              </w:rPr>
              <w:t>——</w:t>
            </w:r>
            <w:r>
              <w:rPr>
                <w:rFonts w:ascii="宋体" w:hAnsi="宋体" w:hint="eastAsia"/>
                <w:szCs w:val="21"/>
              </w:rPr>
              <w:t>【</w:t>
            </w:r>
            <w:r>
              <w:rPr>
                <w:rFonts w:ascii="宋体" w:hAnsi="宋体" w:hint="eastAsia"/>
                <w:b/>
                <w:bCs/>
                <w:szCs w:val="21"/>
              </w:rPr>
              <w:t>中山铁桥</w:t>
            </w:r>
            <w:r>
              <w:rPr>
                <w:rFonts w:ascii="宋体" w:hAnsi="宋体" w:hint="eastAsia"/>
                <w:szCs w:val="21"/>
              </w:rPr>
              <w:t>】。</w:t>
            </w:r>
          </w:p>
          <w:p w:rsidR="007713FC" w:rsidRDefault="00431CC2">
            <w:r>
              <w:rPr>
                <w:rFonts w:hint="eastAsia"/>
                <w:b/>
              </w:rPr>
              <w:t>考察目的：</w:t>
            </w:r>
          </w:p>
          <w:p w:rsidR="007713FC" w:rsidRDefault="00431CC2">
            <w:r>
              <w:rPr>
                <w:rFonts w:hint="eastAsia"/>
              </w:rPr>
              <w:t>考察古桥，古代利民工具结构。中山铁桥长</w:t>
            </w:r>
            <w:r>
              <w:t>234</w:t>
            </w:r>
            <w:r>
              <w:rPr>
                <w:rFonts w:hint="eastAsia"/>
              </w:rPr>
              <w:t>米，宽</w:t>
            </w:r>
            <w:r>
              <w:t>7.5</w:t>
            </w:r>
            <w:r>
              <w:rPr>
                <w:rFonts w:hint="eastAsia"/>
              </w:rPr>
              <w:t>米，有</w:t>
            </w:r>
            <w:r>
              <w:t>6</w:t>
            </w:r>
            <w:r>
              <w:rPr>
                <w:rFonts w:hint="eastAsia"/>
              </w:rPr>
              <w:t>墩</w:t>
            </w:r>
            <w:r>
              <w:t>5</w:t>
            </w:r>
            <w:r>
              <w:rPr>
                <w:rFonts w:hint="eastAsia"/>
              </w:rPr>
              <w:t>孔，桥上飞架</w:t>
            </w:r>
            <w:r>
              <w:t>5</w:t>
            </w:r>
            <w:r>
              <w:rPr>
                <w:rFonts w:hint="eastAsia"/>
              </w:rPr>
              <w:t>座弧形钢架拱梁。</w:t>
            </w:r>
            <w:hyperlink r:id="rId13" w:history="1">
              <w:r>
                <w:rPr>
                  <w:rFonts w:ascii="宋体" w:hAnsi="宋体" w:hint="eastAsia"/>
                  <w:szCs w:val="21"/>
                </w:rPr>
                <w:t>兰州</w:t>
              </w:r>
            </w:hyperlink>
            <w:r>
              <w:rPr>
                <w:rFonts w:ascii="宋体" w:hAnsi="宋体" w:hint="eastAsia"/>
                <w:szCs w:val="21"/>
              </w:rPr>
              <w:t>水车历史悠久，外形奇特，起源于明朝，是古代黄河沿岸最古老的提灌工具；</w:t>
            </w:r>
            <w:r>
              <w:rPr>
                <w:rFonts w:ascii="宋体" w:hAnsi="宋体" w:hint="eastAsia"/>
                <w:bCs/>
                <w:szCs w:val="21"/>
              </w:rPr>
              <w:t>黄河母亲雕像</w:t>
            </w:r>
            <w:r>
              <w:rPr>
                <w:rFonts w:ascii="宋体" w:hAnsi="宋体" w:hint="eastAsia"/>
                <w:szCs w:val="21"/>
              </w:rPr>
              <w:t>象征着哺育中华民族生生不息、不屈不挠的黄河母亲和快乐幸福、茁壮成长的华夏子孙。</w:t>
            </w:r>
          </w:p>
        </w:tc>
        <w:tc>
          <w:tcPr>
            <w:tcW w:w="1036" w:type="dxa"/>
          </w:tcPr>
          <w:p w:rsidR="007713FC" w:rsidRDefault="00431CC2">
            <w:r>
              <w:rPr>
                <w:rFonts w:ascii="宋体" w:hAnsi="宋体" w:hint="eastAsia"/>
                <w:szCs w:val="21"/>
              </w:rPr>
              <w:t>宿兰州</w:t>
            </w:r>
          </w:p>
        </w:tc>
      </w:tr>
      <w:tr w:rsidR="007713FC">
        <w:trPr>
          <w:trHeight w:val="1890"/>
        </w:trPr>
        <w:tc>
          <w:tcPr>
            <w:tcW w:w="1125" w:type="dxa"/>
          </w:tcPr>
          <w:p w:rsidR="007713FC" w:rsidRDefault="00431CC2">
            <w:pPr>
              <w:rPr>
                <w:b/>
                <w:sz w:val="24"/>
              </w:rPr>
            </w:pPr>
            <w:r>
              <w:rPr>
                <w:b/>
                <w:sz w:val="24"/>
              </w:rPr>
              <w:t>10</w:t>
            </w:r>
            <w:r>
              <w:rPr>
                <w:rFonts w:hint="eastAsia"/>
                <w:b/>
                <w:sz w:val="24"/>
              </w:rPr>
              <w:t>月</w:t>
            </w:r>
            <w:r>
              <w:rPr>
                <w:b/>
                <w:sz w:val="24"/>
              </w:rPr>
              <w:t>23</w:t>
            </w:r>
            <w:r>
              <w:rPr>
                <w:rFonts w:hint="eastAsia"/>
                <w:b/>
                <w:sz w:val="24"/>
              </w:rPr>
              <w:t>日</w:t>
            </w:r>
          </w:p>
        </w:tc>
        <w:tc>
          <w:tcPr>
            <w:tcW w:w="6193" w:type="dxa"/>
          </w:tcPr>
          <w:p w:rsidR="007713FC" w:rsidRDefault="00431CC2">
            <w:pPr>
              <w:rPr>
                <w:rFonts w:ascii="宋体" w:cs="Arial"/>
                <w:szCs w:val="21"/>
              </w:rPr>
            </w:pPr>
            <w:r>
              <w:rPr>
                <w:rFonts w:hint="eastAsia"/>
                <w:b/>
              </w:rPr>
              <w:t>行程：</w:t>
            </w:r>
          </w:p>
          <w:p w:rsidR="007713FC" w:rsidRDefault="00431CC2">
            <w:r>
              <w:rPr>
                <w:rFonts w:ascii="宋体" w:hAnsi="宋体" w:cs="Arial" w:hint="eastAsia"/>
                <w:szCs w:val="21"/>
              </w:rPr>
              <w:t>前往兰州市</w:t>
            </w:r>
            <w:r>
              <w:rPr>
                <w:rFonts w:ascii="宋体" w:hAnsi="宋体" w:hint="eastAsia"/>
                <w:szCs w:val="21"/>
              </w:rPr>
              <w:t>【</w:t>
            </w:r>
            <w:r>
              <w:rPr>
                <w:rFonts w:ascii="宋体" w:hAnsi="宋体" w:cs="Arial" w:hint="eastAsia"/>
                <w:b/>
                <w:bCs/>
                <w:szCs w:val="21"/>
              </w:rPr>
              <w:t>青城古镇</w:t>
            </w:r>
            <w:r>
              <w:rPr>
                <w:rFonts w:ascii="宋体" w:hAnsi="宋体" w:hint="eastAsia"/>
                <w:szCs w:val="21"/>
              </w:rPr>
              <w:t>】</w:t>
            </w:r>
            <w:r>
              <w:rPr>
                <w:rFonts w:ascii="宋体" w:hAnsi="宋体" w:cs="Arial" w:hint="eastAsia"/>
                <w:szCs w:val="21"/>
              </w:rPr>
              <w:t>；后兰州乘动车赴太原（参考车次</w:t>
            </w:r>
            <w:r>
              <w:rPr>
                <w:rFonts w:ascii="宋体" w:hAnsi="宋体" w:cs="Arial"/>
                <w:szCs w:val="21"/>
              </w:rPr>
              <w:t>D2568</w:t>
            </w:r>
            <w:r>
              <w:rPr>
                <w:rFonts w:ascii="宋体" w:hAnsi="宋体" w:cs="Arial" w:hint="eastAsia"/>
                <w:szCs w:val="21"/>
              </w:rPr>
              <w:t>次</w:t>
            </w:r>
            <w:r>
              <w:rPr>
                <w:rFonts w:ascii="宋体" w:hAnsi="宋体" w:cs="Arial"/>
                <w:szCs w:val="21"/>
              </w:rPr>
              <w:t xml:space="preserve"> 15</w:t>
            </w:r>
            <w:r>
              <w:rPr>
                <w:rFonts w:ascii="宋体" w:hAnsi="宋体" w:cs="Arial" w:hint="eastAsia"/>
                <w:szCs w:val="21"/>
              </w:rPr>
              <w:t>：</w:t>
            </w:r>
            <w:r>
              <w:rPr>
                <w:rFonts w:ascii="宋体" w:hAnsi="宋体" w:cs="Arial"/>
                <w:szCs w:val="21"/>
              </w:rPr>
              <w:t>00-21</w:t>
            </w:r>
            <w:r>
              <w:rPr>
                <w:rFonts w:ascii="宋体" w:hAnsi="宋体" w:cs="Arial" w:hint="eastAsia"/>
                <w:szCs w:val="21"/>
              </w:rPr>
              <w:t>：</w:t>
            </w:r>
            <w:r>
              <w:rPr>
                <w:rFonts w:ascii="宋体" w:hAnsi="宋体" w:cs="Arial"/>
                <w:szCs w:val="21"/>
              </w:rPr>
              <w:t>48</w:t>
            </w:r>
            <w:r>
              <w:rPr>
                <w:rFonts w:ascii="宋体" w:hAnsi="宋体" w:cs="Arial" w:hint="eastAsia"/>
                <w:szCs w:val="21"/>
              </w:rPr>
              <w:t>）</w:t>
            </w:r>
          </w:p>
          <w:p w:rsidR="007713FC" w:rsidRDefault="00431CC2">
            <w:pPr>
              <w:rPr>
                <w:rFonts w:ascii="宋体" w:cs="Arial"/>
                <w:szCs w:val="21"/>
              </w:rPr>
            </w:pPr>
            <w:r>
              <w:rPr>
                <w:rFonts w:hint="eastAsia"/>
                <w:b/>
              </w:rPr>
              <w:t>考察目的：</w:t>
            </w:r>
          </w:p>
          <w:p w:rsidR="007713FC" w:rsidRDefault="00431CC2">
            <w:r>
              <w:rPr>
                <w:rFonts w:ascii="宋体" w:hAnsi="宋体" w:cs="Arial" w:hint="eastAsia"/>
                <w:szCs w:val="21"/>
              </w:rPr>
              <w:t>考察古建筑、古民居群，对研究西北民居、西北风情有一定历史价值。泊来文化使得青城古民居既有山西大宅院风味，又有北京四合院的格式。现存的</w:t>
            </w:r>
            <w:r>
              <w:rPr>
                <w:rFonts w:ascii="宋体" w:hAnsi="宋体" w:cs="Arial"/>
                <w:szCs w:val="21"/>
              </w:rPr>
              <w:t>50</w:t>
            </w:r>
            <w:r>
              <w:rPr>
                <w:rFonts w:ascii="宋体" w:hAnsi="宋体" w:cs="Arial" w:hint="eastAsia"/>
                <w:szCs w:val="21"/>
              </w:rPr>
              <w:t>多处民宅四合院古建筑，</w:t>
            </w:r>
            <w:r>
              <w:rPr>
                <w:rFonts w:hint="eastAsia"/>
              </w:rPr>
              <w:t>甘肃省内最集中、最完整的古民居建筑群，民宅整体布局以四合院为主，</w:t>
            </w:r>
            <w:r>
              <w:rPr>
                <w:rFonts w:ascii="宋体" w:hAnsi="宋体" w:cs="Arial" w:hint="eastAsia"/>
                <w:szCs w:val="21"/>
              </w:rPr>
              <w:t>具有一定的文物价值和观赏价值。</w:t>
            </w:r>
          </w:p>
        </w:tc>
        <w:tc>
          <w:tcPr>
            <w:tcW w:w="1036" w:type="dxa"/>
          </w:tcPr>
          <w:p w:rsidR="007713FC" w:rsidRDefault="00431CC2">
            <w:r>
              <w:rPr>
                <w:rFonts w:ascii="宋体" w:hAnsi="宋体" w:hint="eastAsia"/>
                <w:szCs w:val="21"/>
              </w:rPr>
              <w:t>宿太原</w:t>
            </w:r>
          </w:p>
        </w:tc>
      </w:tr>
      <w:tr w:rsidR="007713FC">
        <w:trPr>
          <w:trHeight w:val="1986"/>
        </w:trPr>
        <w:tc>
          <w:tcPr>
            <w:tcW w:w="1125" w:type="dxa"/>
          </w:tcPr>
          <w:p w:rsidR="007713FC" w:rsidRDefault="00431CC2">
            <w:pPr>
              <w:rPr>
                <w:b/>
                <w:sz w:val="24"/>
              </w:rPr>
            </w:pPr>
            <w:r>
              <w:rPr>
                <w:b/>
                <w:sz w:val="24"/>
              </w:rPr>
              <w:t>10</w:t>
            </w:r>
            <w:r>
              <w:rPr>
                <w:rFonts w:hint="eastAsia"/>
                <w:b/>
                <w:sz w:val="24"/>
              </w:rPr>
              <w:t>月</w:t>
            </w:r>
            <w:r>
              <w:rPr>
                <w:b/>
                <w:sz w:val="24"/>
              </w:rPr>
              <w:t>24</w:t>
            </w:r>
            <w:r>
              <w:rPr>
                <w:rFonts w:hint="eastAsia"/>
                <w:b/>
                <w:sz w:val="24"/>
              </w:rPr>
              <w:t>日</w:t>
            </w:r>
          </w:p>
        </w:tc>
        <w:tc>
          <w:tcPr>
            <w:tcW w:w="6193" w:type="dxa"/>
          </w:tcPr>
          <w:p w:rsidR="007713FC" w:rsidRDefault="00431CC2">
            <w:pPr>
              <w:rPr>
                <w:rFonts w:ascii="宋体"/>
                <w:szCs w:val="21"/>
              </w:rPr>
            </w:pPr>
            <w:r>
              <w:rPr>
                <w:rFonts w:hint="eastAsia"/>
                <w:b/>
              </w:rPr>
              <w:t>行程：</w:t>
            </w:r>
          </w:p>
          <w:p w:rsidR="007713FC" w:rsidRDefault="00431CC2">
            <w:pPr>
              <w:rPr>
                <w:rFonts w:ascii="宋体"/>
                <w:szCs w:val="21"/>
              </w:rPr>
            </w:pPr>
            <w:r>
              <w:rPr>
                <w:rFonts w:ascii="宋体" w:hAnsi="宋体" w:hint="eastAsia"/>
                <w:szCs w:val="21"/>
              </w:rPr>
              <w:t>考察</w:t>
            </w:r>
            <w:r>
              <w:rPr>
                <w:rFonts w:ascii="宋体" w:hAnsi="宋体" w:hint="eastAsia"/>
                <w:b/>
                <w:szCs w:val="21"/>
              </w:rPr>
              <w:t>佛宫寺</w:t>
            </w:r>
            <w:r>
              <w:rPr>
                <w:rFonts w:ascii="宋体" w:hAnsi="宋体" w:hint="eastAsia"/>
                <w:szCs w:val="21"/>
              </w:rPr>
              <w:t>的主体建筑以及被称为世界三大奇塔</w:t>
            </w:r>
            <w:r>
              <w:rPr>
                <w:rFonts w:ascii="宋体"/>
                <w:szCs w:val="21"/>
              </w:rPr>
              <w:t>---</w:t>
            </w:r>
            <w:r>
              <w:rPr>
                <w:rFonts w:ascii="宋体" w:hAnsi="宋体" w:hint="eastAsia"/>
                <w:szCs w:val="21"/>
              </w:rPr>
              <w:t>【</w:t>
            </w:r>
            <w:r>
              <w:rPr>
                <w:rFonts w:ascii="宋体" w:hAnsi="宋体" w:hint="eastAsia"/>
                <w:b/>
                <w:bCs/>
                <w:szCs w:val="21"/>
              </w:rPr>
              <w:t>应县木塔</w:t>
            </w:r>
            <w:r>
              <w:rPr>
                <w:rFonts w:ascii="宋体" w:hAnsi="宋体" w:hint="eastAsia"/>
                <w:szCs w:val="21"/>
              </w:rPr>
              <w:t>】；后乘车考察全木结构建筑</w:t>
            </w:r>
            <w:r>
              <w:rPr>
                <w:rFonts w:ascii="宋体" w:hAnsi="宋体"/>
                <w:szCs w:val="21"/>
              </w:rPr>
              <w:t>——</w:t>
            </w:r>
            <w:r>
              <w:rPr>
                <w:rFonts w:ascii="宋体" w:hAnsi="宋体" w:hint="eastAsia"/>
                <w:szCs w:val="21"/>
              </w:rPr>
              <w:t>【</w:t>
            </w:r>
            <w:r>
              <w:rPr>
                <w:rFonts w:ascii="宋体" w:hAnsi="宋体" w:hint="eastAsia"/>
                <w:b/>
                <w:bCs/>
                <w:szCs w:val="21"/>
              </w:rPr>
              <w:t>悬空寺</w:t>
            </w:r>
            <w:r>
              <w:rPr>
                <w:rFonts w:ascii="宋体" w:hAnsi="宋体" w:hint="eastAsia"/>
                <w:szCs w:val="21"/>
              </w:rPr>
              <w:t>】；后乘车返太原（车程约</w:t>
            </w:r>
            <w:r>
              <w:rPr>
                <w:rFonts w:ascii="宋体" w:hAnsi="宋体"/>
                <w:szCs w:val="21"/>
              </w:rPr>
              <w:t>3</w:t>
            </w:r>
            <w:r>
              <w:rPr>
                <w:rFonts w:ascii="宋体" w:hAnsi="宋体" w:hint="eastAsia"/>
                <w:szCs w:val="21"/>
              </w:rPr>
              <w:t>小时），抵达后安排住宿。</w:t>
            </w:r>
          </w:p>
          <w:p w:rsidR="007713FC" w:rsidRDefault="00431CC2">
            <w:r>
              <w:rPr>
                <w:rFonts w:hint="eastAsia"/>
                <w:b/>
              </w:rPr>
              <w:t>考察目的：</w:t>
            </w:r>
          </w:p>
          <w:p w:rsidR="007713FC" w:rsidRDefault="00431CC2">
            <w:r>
              <w:rPr>
                <w:rFonts w:hint="eastAsia"/>
              </w:rPr>
              <w:t>考察隋唐时期古建筑在佛教中的应用结构建筑。</w:t>
            </w:r>
            <w:r>
              <w:rPr>
                <w:rFonts w:ascii="宋体" w:hAnsi="宋体" w:hint="eastAsia"/>
                <w:b/>
                <w:bCs/>
                <w:szCs w:val="21"/>
              </w:rPr>
              <w:t>应县木塔</w:t>
            </w:r>
            <w:r>
              <w:rPr>
                <w:rFonts w:ascii="宋体" w:hAnsi="宋体" w:hint="eastAsia"/>
                <w:szCs w:val="21"/>
              </w:rPr>
              <w:t>是我国现存最古老最高大的纯木结构楼阁式建筑，是我国古建筑中的瑰宝，世界木结构建筑的典范。</w:t>
            </w:r>
            <w:r>
              <w:rPr>
                <w:rFonts w:ascii="宋体" w:hAnsi="宋体" w:hint="eastAsia"/>
                <w:b/>
                <w:bCs/>
                <w:szCs w:val="21"/>
              </w:rPr>
              <w:t>悬空寺</w:t>
            </w:r>
            <w:r>
              <w:rPr>
                <w:rFonts w:ascii="宋体" w:hAnsi="宋体" w:hint="eastAsia"/>
                <w:szCs w:val="21"/>
              </w:rPr>
              <w:t>悬挂在北岳恒山金龙峡西侧翠屏峰的半崖峭壁间</w:t>
            </w:r>
            <w:r>
              <w:rPr>
                <w:rFonts w:ascii="宋体" w:hAnsi="宋体"/>
                <w:szCs w:val="21"/>
              </w:rPr>
              <w:t xml:space="preserve">, </w:t>
            </w:r>
            <w:r>
              <w:rPr>
                <w:rFonts w:ascii="宋体" w:hAnsi="宋体" w:hint="eastAsia"/>
                <w:szCs w:val="21"/>
              </w:rPr>
              <w:t>屹立在悬崖峭壁之上</w:t>
            </w:r>
            <w:r>
              <w:rPr>
                <w:rFonts w:ascii="宋体" w:hAnsi="宋体"/>
                <w:szCs w:val="21"/>
              </w:rPr>
              <w:t>1500</w:t>
            </w:r>
            <w:r>
              <w:rPr>
                <w:rFonts w:ascii="宋体" w:hAnsi="宋体" w:hint="eastAsia"/>
                <w:szCs w:val="21"/>
              </w:rPr>
              <w:t>多年之久，却依然保存完好。</w:t>
            </w:r>
          </w:p>
        </w:tc>
        <w:tc>
          <w:tcPr>
            <w:tcW w:w="1036" w:type="dxa"/>
          </w:tcPr>
          <w:p w:rsidR="007713FC" w:rsidRDefault="00431CC2">
            <w:r>
              <w:rPr>
                <w:rFonts w:ascii="宋体" w:hAnsi="宋体" w:hint="eastAsia"/>
                <w:szCs w:val="21"/>
              </w:rPr>
              <w:t>宿太原</w:t>
            </w:r>
          </w:p>
        </w:tc>
      </w:tr>
      <w:tr w:rsidR="007713FC">
        <w:trPr>
          <w:trHeight w:val="714"/>
        </w:trPr>
        <w:tc>
          <w:tcPr>
            <w:tcW w:w="1125" w:type="dxa"/>
          </w:tcPr>
          <w:p w:rsidR="007713FC" w:rsidRDefault="00431CC2">
            <w:pPr>
              <w:rPr>
                <w:b/>
                <w:sz w:val="24"/>
              </w:rPr>
            </w:pPr>
            <w:r>
              <w:rPr>
                <w:b/>
                <w:sz w:val="24"/>
              </w:rPr>
              <w:t>10</w:t>
            </w:r>
            <w:r>
              <w:rPr>
                <w:rFonts w:hint="eastAsia"/>
                <w:b/>
                <w:sz w:val="24"/>
              </w:rPr>
              <w:t>月</w:t>
            </w:r>
            <w:r>
              <w:rPr>
                <w:b/>
                <w:sz w:val="24"/>
              </w:rPr>
              <w:t>25</w:t>
            </w:r>
            <w:r>
              <w:rPr>
                <w:rFonts w:hint="eastAsia"/>
                <w:b/>
                <w:sz w:val="24"/>
              </w:rPr>
              <w:t>日</w:t>
            </w:r>
          </w:p>
        </w:tc>
        <w:tc>
          <w:tcPr>
            <w:tcW w:w="6193" w:type="dxa"/>
          </w:tcPr>
          <w:p w:rsidR="007713FC" w:rsidRDefault="00431CC2">
            <w:pPr>
              <w:rPr>
                <w:rFonts w:ascii="宋体"/>
                <w:szCs w:val="21"/>
              </w:rPr>
            </w:pPr>
            <w:r>
              <w:rPr>
                <w:rFonts w:hint="eastAsia"/>
                <w:b/>
              </w:rPr>
              <w:t>行程：</w:t>
            </w:r>
            <w:r>
              <w:rPr>
                <w:rFonts w:ascii="宋体" w:hAnsi="宋体" w:hint="eastAsia"/>
                <w:szCs w:val="21"/>
              </w:rPr>
              <w:t>早餐后，送火车返回武昌（参考车次</w:t>
            </w:r>
            <w:r>
              <w:rPr>
                <w:rFonts w:ascii="宋体" w:hAnsi="宋体"/>
                <w:szCs w:val="21"/>
              </w:rPr>
              <w:t xml:space="preserve"> K903 11</w:t>
            </w:r>
            <w:r>
              <w:rPr>
                <w:rFonts w:ascii="宋体" w:hAnsi="宋体" w:hint="eastAsia"/>
                <w:szCs w:val="21"/>
              </w:rPr>
              <w:t>：</w:t>
            </w:r>
            <w:r>
              <w:rPr>
                <w:rFonts w:ascii="宋体" w:hAnsi="宋体"/>
                <w:szCs w:val="21"/>
              </w:rPr>
              <w:t>20-</w:t>
            </w:r>
            <w:r>
              <w:rPr>
                <w:rFonts w:ascii="宋体" w:hAnsi="宋体" w:hint="eastAsia"/>
                <w:szCs w:val="21"/>
              </w:rPr>
              <w:t>次日</w:t>
            </w:r>
            <w:r>
              <w:rPr>
                <w:rFonts w:ascii="宋体" w:hAnsi="宋体"/>
                <w:szCs w:val="21"/>
              </w:rPr>
              <w:t>7</w:t>
            </w:r>
            <w:r>
              <w:rPr>
                <w:rFonts w:ascii="宋体" w:hAnsi="宋体" w:hint="eastAsia"/>
                <w:szCs w:val="21"/>
              </w:rPr>
              <w:t>：</w:t>
            </w:r>
            <w:r>
              <w:rPr>
                <w:rFonts w:ascii="宋体" w:hAnsi="宋体"/>
                <w:szCs w:val="21"/>
              </w:rPr>
              <w:t>38</w:t>
            </w:r>
            <w:r>
              <w:rPr>
                <w:rFonts w:ascii="宋体" w:hAnsi="宋体" w:hint="eastAsia"/>
                <w:szCs w:val="21"/>
              </w:rPr>
              <w:t>）</w:t>
            </w:r>
          </w:p>
        </w:tc>
        <w:tc>
          <w:tcPr>
            <w:tcW w:w="1036" w:type="dxa"/>
          </w:tcPr>
          <w:p w:rsidR="007713FC" w:rsidRDefault="00431CC2">
            <w:r>
              <w:rPr>
                <w:rFonts w:ascii="宋体" w:hAnsi="宋体" w:hint="eastAsia"/>
                <w:szCs w:val="21"/>
              </w:rPr>
              <w:t>宿火车</w:t>
            </w:r>
          </w:p>
        </w:tc>
      </w:tr>
      <w:tr w:rsidR="007713FC">
        <w:trPr>
          <w:trHeight w:val="772"/>
        </w:trPr>
        <w:tc>
          <w:tcPr>
            <w:tcW w:w="1125" w:type="dxa"/>
          </w:tcPr>
          <w:p w:rsidR="007713FC" w:rsidRDefault="00431CC2">
            <w:pPr>
              <w:rPr>
                <w:b/>
                <w:sz w:val="24"/>
              </w:rPr>
            </w:pPr>
            <w:r>
              <w:rPr>
                <w:b/>
                <w:sz w:val="24"/>
              </w:rPr>
              <w:lastRenderedPageBreak/>
              <w:t>10</w:t>
            </w:r>
            <w:r>
              <w:rPr>
                <w:rFonts w:hint="eastAsia"/>
                <w:b/>
                <w:sz w:val="24"/>
              </w:rPr>
              <w:t>月</w:t>
            </w:r>
            <w:r>
              <w:rPr>
                <w:b/>
                <w:sz w:val="24"/>
              </w:rPr>
              <w:t>26</w:t>
            </w:r>
            <w:r>
              <w:rPr>
                <w:rFonts w:hint="eastAsia"/>
                <w:b/>
                <w:sz w:val="24"/>
              </w:rPr>
              <w:t>日</w:t>
            </w:r>
          </w:p>
        </w:tc>
        <w:tc>
          <w:tcPr>
            <w:tcW w:w="6193" w:type="dxa"/>
          </w:tcPr>
          <w:p w:rsidR="007713FC" w:rsidRDefault="00431CC2">
            <w:pPr>
              <w:spacing w:line="500" w:lineRule="exact"/>
              <w:rPr>
                <w:rFonts w:ascii="宋体"/>
                <w:szCs w:val="21"/>
              </w:rPr>
            </w:pPr>
            <w:r>
              <w:rPr>
                <w:rFonts w:hint="eastAsia"/>
                <w:b/>
              </w:rPr>
              <w:t>行程：</w:t>
            </w:r>
            <w:r>
              <w:rPr>
                <w:rFonts w:ascii="宋体" w:hAnsi="宋体" w:hint="eastAsia"/>
                <w:szCs w:val="21"/>
              </w:rPr>
              <w:t>早</w:t>
            </w:r>
            <w:r>
              <w:rPr>
                <w:rFonts w:ascii="宋体" w:hAnsi="宋体"/>
                <w:szCs w:val="21"/>
              </w:rPr>
              <w:t>7:38</w:t>
            </w:r>
            <w:r>
              <w:rPr>
                <w:rFonts w:ascii="宋体" w:hAnsi="宋体" w:hint="eastAsia"/>
                <w:szCs w:val="21"/>
              </w:rPr>
              <w:t>分抵达汉口，后乘车返回集合地点，结束考察之行！</w:t>
            </w:r>
          </w:p>
        </w:tc>
        <w:tc>
          <w:tcPr>
            <w:tcW w:w="1036" w:type="dxa"/>
          </w:tcPr>
          <w:p w:rsidR="007713FC" w:rsidRDefault="007713FC"/>
        </w:tc>
      </w:tr>
    </w:tbl>
    <w:p w:rsidR="007713FC" w:rsidRDefault="007713FC"/>
    <w:p w:rsidR="007713FC" w:rsidRDefault="007713FC">
      <w:pPr>
        <w:rPr>
          <w:sz w:val="28"/>
          <w:szCs w:val="28"/>
        </w:rPr>
      </w:pPr>
    </w:p>
    <w:p w:rsidR="007713FC" w:rsidRDefault="007713FC">
      <w:pPr>
        <w:ind w:firstLineChars="200" w:firstLine="560"/>
        <w:rPr>
          <w:sz w:val="28"/>
          <w:szCs w:val="28"/>
        </w:rPr>
      </w:pPr>
    </w:p>
    <w:sectPr w:rsidR="007713FC" w:rsidSect="007713F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D65" w:rsidRDefault="00051D65" w:rsidP="00DD221A">
      <w:r>
        <w:separator/>
      </w:r>
    </w:p>
  </w:endnote>
  <w:endnote w:type="continuationSeparator" w:id="0">
    <w:p w:rsidR="00051D65" w:rsidRDefault="00051D65" w:rsidP="00DD2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D65" w:rsidRDefault="00051D65" w:rsidP="00DD221A">
      <w:r>
        <w:separator/>
      </w:r>
    </w:p>
  </w:footnote>
  <w:footnote w:type="continuationSeparator" w:id="0">
    <w:p w:rsidR="00051D65" w:rsidRDefault="00051D65" w:rsidP="00DD22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41056"/>
    <w:multiLevelType w:val="multilevel"/>
    <w:tmpl w:val="3CA41056"/>
    <w:lvl w:ilvl="0">
      <w:start w:val="9"/>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39F98ED"/>
    <w:multiLevelType w:val="singleLevel"/>
    <w:tmpl w:val="539F98ED"/>
    <w:lvl w:ilvl="0">
      <w:start w:val="1"/>
      <w:numFmt w:val="chineseCounting"/>
      <w:suff w:val="space"/>
      <w:lvlText w:val="第%1章"/>
      <w:lvlJc w:val="left"/>
    </w:lvl>
  </w:abstractNum>
  <w:abstractNum w:abstractNumId="2">
    <w:nsid w:val="539F99C2"/>
    <w:multiLevelType w:val="singleLevel"/>
    <w:tmpl w:val="539F99C2"/>
    <w:lvl w:ilvl="0">
      <w:start w:val="1"/>
      <w:numFmt w:val="chineseCounting"/>
      <w:suff w:val="nothing"/>
      <w:lvlText w:val="%1、"/>
      <w:lvlJc w:val="left"/>
      <w:rPr>
        <w:sz w:val="28"/>
        <w:szCs w:val="28"/>
      </w:rPr>
    </w:lvl>
  </w:abstractNum>
  <w:abstractNum w:abstractNumId="3">
    <w:nsid w:val="53A0F7E8"/>
    <w:multiLevelType w:val="singleLevel"/>
    <w:tmpl w:val="53A0F7E8"/>
    <w:lvl w:ilvl="0">
      <w:start w:val="1"/>
      <w:numFmt w:val="chineseCounting"/>
      <w:suff w:val="nothing"/>
      <w:lvlText w:val="%1、"/>
      <w:lvlJc w:val="left"/>
    </w:lvl>
  </w:abstractNum>
  <w:abstractNum w:abstractNumId="4">
    <w:nsid w:val="58B61AFC"/>
    <w:multiLevelType w:val="singleLevel"/>
    <w:tmpl w:val="58B61AFC"/>
    <w:lvl w:ilvl="0">
      <w:start w:val="1"/>
      <w:numFmt w:val="decimal"/>
      <w:suff w:val="nothing"/>
      <w:lvlText w:val="%1）"/>
      <w:lvlJc w:val="left"/>
    </w:lvl>
  </w:abstractNum>
  <w:abstractNum w:abstractNumId="5">
    <w:nsid w:val="67637C3D"/>
    <w:multiLevelType w:val="multilevel"/>
    <w:tmpl w:val="67637C3D"/>
    <w:lvl w:ilvl="0">
      <w:start w:val="11"/>
      <w:numFmt w:val="decimal"/>
      <w:lvlText w:val="%1）"/>
      <w:lvlJc w:val="left"/>
      <w:pPr>
        <w:ind w:left="622" w:hanging="48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23D3"/>
    <w:rsid w:val="00013B8B"/>
    <w:rsid w:val="00027E52"/>
    <w:rsid w:val="000346A1"/>
    <w:rsid w:val="0004605E"/>
    <w:rsid w:val="00050BC9"/>
    <w:rsid w:val="00051D65"/>
    <w:rsid w:val="00055CFC"/>
    <w:rsid w:val="00057683"/>
    <w:rsid w:val="0005773E"/>
    <w:rsid w:val="00057B32"/>
    <w:rsid w:val="00065E3C"/>
    <w:rsid w:val="000704CB"/>
    <w:rsid w:val="00073E11"/>
    <w:rsid w:val="0008206F"/>
    <w:rsid w:val="00087079"/>
    <w:rsid w:val="000B03A3"/>
    <w:rsid w:val="000B1754"/>
    <w:rsid w:val="000B305B"/>
    <w:rsid w:val="000B3918"/>
    <w:rsid w:val="000B7504"/>
    <w:rsid w:val="000D32A6"/>
    <w:rsid w:val="000D54BB"/>
    <w:rsid w:val="000D7E22"/>
    <w:rsid w:val="000F1B63"/>
    <w:rsid w:val="000F725D"/>
    <w:rsid w:val="00104C99"/>
    <w:rsid w:val="001278C0"/>
    <w:rsid w:val="00130BDF"/>
    <w:rsid w:val="00140977"/>
    <w:rsid w:val="00154632"/>
    <w:rsid w:val="001604F0"/>
    <w:rsid w:val="0016795F"/>
    <w:rsid w:val="001700F4"/>
    <w:rsid w:val="00171D56"/>
    <w:rsid w:val="00172A27"/>
    <w:rsid w:val="00182C13"/>
    <w:rsid w:val="00192F6D"/>
    <w:rsid w:val="001939E2"/>
    <w:rsid w:val="00197D71"/>
    <w:rsid w:val="001A690E"/>
    <w:rsid w:val="001A699A"/>
    <w:rsid w:val="001B1CEB"/>
    <w:rsid w:val="001B495C"/>
    <w:rsid w:val="001B6BB9"/>
    <w:rsid w:val="001C00A8"/>
    <w:rsid w:val="001C35E2"/>
    <w:rsid w:val="001C5FE8"/>
    <w:rsid w:val="001C7A1B"/>
    <w:rsid w:val="001C7D04"/>
    <w:rsid w:val="001D2602"/>
    <w:rsid w:val="001F3888"/>
    <w:rsid w:val="001F47AB"/>
    <w:rsid w:val="002014C3"/>
    <w:rsid w:val="00207070"/>
    <w:rsid w:val="002243B3"/>
    <w:rsid w:val="002261E1"/>
    <w:rsid w:val="00227F89"/>
    <w:rsid w:val="00235182"/>
    <w:rsid w:val="002370AD"/>
    <w:rsid w:val="0023710E"/>
    <w:rsid w:val="002448CB"/>
    <w:rsid w:val="00244CFA"/>
    <w:rsid w:val="00260648"/>
    <w:rsid w:val="0026323C"/>
    <w:rsid w:val="0026330A"/>
    <w:rsid w:val="0026524B"/>
    <w:rsid w:val="00274AAF"/>
    <w:rsid w:val="00274D17"/>
    <w:rsid w:val="0028671A"/>
    <w:rsid w:val="00297738"/>
    <w:rsid w:val="002A2539"/>
    <w:rsid w:val="002A54CC"/>
    <w:rsid w:val="002A77CD"/>
    <w:rsid w:val="002C2535"/>
    <w:rsid w:val="002C42BC"/>
    <w:rsid w:val="002C5924"/>
    <w:rsid w:val="002C5AFA"/>
    <w:rsid w:val="002D5969"/>
    <w:rsid w:val="002D5CB0"/>
    <w:rsid w:val="003078DD"/>
    <w:rsid w:val="00323C01"/>
    <w:rsid w:val="00327B71"/>
    <w:rsid w:val="00330BE6"/>
    <w:rsid w:val="003318E9"/>
    <w:rsid w:val="003327A0"/>
    <w:rsid w:val="00333375"/>
    <w:rsid w:val="00333EAE"/>
    <w:rsid w:val="0033448A"/>
    <w:rsid w:val="00334F6F"/>
    <w:rsid w:val="003500C9"/>
    <w:rsid w:val="00360F25"/>
    <w:rsid w:val="003611A3"/>
    <w:rsid w:val="00366A45"/>
    <w:rsid w:val="00367B54"/>
    <w:rsid w:val="00371C70"/>
    <w:rsid w:val="003858B4"/>
    <w:rsid w:val="00390837"/>
    <w:rsid w:val="003A1A78"/>
    <w:rsid w:val="003A56FF"/>
    <w:rsid w:val="003A7000"/>
    <w:rsid w:val="003E4565"/>
    <w:rsid w:val="003E5FB8"/>
    <w:rsid w:val="003F5E35"/>
    <w:rsid w:val="00400682"/>
    <w:rsid w:val="00400EE5"/>
    <w:rsid w:val="00401C9C"/>
    <w:rsid w:val="00403BC1"/>
    <w:rsid w:val="00407105"/>
    <w:rsid w:val="00423ADE"/>
    <w:rsid w:val="00424912"/>
    <w:rsid w:val="00424B1C"/>
    <w:rsid w:val="0043100B"/>
    <w:rsid w:val="00431CC2"/>
    <w:rsid w:val="00443371"/>
    <w:rsid w:val="00445067"/>
    <w:rsid w:val="00446FD8"/>
    <w:rsid w:val="00450097"/>
    <w:rsid w:val="0046666A"/>
    <w:rsid w:val="00473FC1"/>
    <w:rsid w:val="00481358"/>
    <w:rsid w:val="00485E83"/>
    <w:rsid w:val="004875B8"/>
    <w:rsid w:val="0049757A"/>
    <w:rsid w:val="004A19A6"/>
    <w:rsid w:val="004B35C7"/>
    <w:rsid w:val="004B5F23"/>
    <w:rsid w:val="004D41AF"/>
    <w:rsid w:val="004D7F29"/>
    <w:rsid w:val="004E0D68"/>
    <w:rsid w:val="004E3528"/>
    <w:rsid w:val="004E4762"/>
    <w:rsid w:val="004F2638"/>
    <w:rsid w:val="0050180A"/>
    <w:rsid w:val="00502390"/>
    <w:rsid w:val="00503AB2"/>
    <w:rsid w:val="00510A0D"/>
    <w:rsid w:val="005137A0"/>
    <w:rsid w:val="00515C49"/>
    <w:rsid w:val="00521E88"/>
    <w:rsid w:val="00525FED"/>
    <w:rsid w:val="00527363"/>
    <w:rsid w:val="00531422"/>
    <w:rsid w:val="00533135"/>
    <w:rsid w:val="00551B66"/>
    <w:rsid w:val="0055477B"/>
    <w:rsid w:val="00564F74"/>
    <w:rsid w:val="005677AD"/>
    <w:rsid w:val="005708FF"/>
    <w:rsid w:val="00570CBA"/>
    <w:rsid w:val="00570F80"/>
    <w:rsid w:val="00572261"/>
    <w:rsid w:val="00575D84"/>
    <w:rsid w:val="00577228"/>
    <w:rsid w:val="00581039"/>
    <w:rsid w:val="00585F0E"/>
    <w:rsid w:val="005864E2"/>
    <w:rsid w:val="005977ED"/>
    <w:rsid w:val="005978B5"/>
    <w:rsid w:val="005A163C"/>
    <w:rsid w:val="005A1C90"/>
    <w:rsid w:val="005A2089"/>
    <w:rsid w:val="005A2F4D"/>
    <w:rsid w:val="005A76C6"/>
    <w:rsid w:val="005B1E5A"/>
    <w:rsid w:val="005C07F4"/>
    <w:rsid w:val="005C6FC2"/>
    <w:rsid w:val="005C7FCB"/>
    <w:rsid w:val="005D6F0B"/>
    <w:rsid w:val="005E10A7"/>
    <w:rsid w:val="0061146B"/>
    <w:rsid w:val="006119CD"/>
    <w:rsid w:val="006169DB"/>
    <w:rsid w:val="00640550"/>
    <w:rsid w:val="0064369C"/>
    <w:rsid w:val="00644866"/>
    <w:rsid w:val="0064558E"/>
    <w:rsid w:val="0064631B"/>
    <w:rsid w:val="00656561"/>
    <w:rsid w:val="00671BCA"/>
    <w:rsid w:val="00673177"/>
    <w:rsid w:val="006769ED"/>
    <w:rsid w:val="00680C9B"/>
    <w:rsid w:val="006864AF"/>
    <w:rsid w:val="00690D05"/>
    <w:rsid w:val="006951A3"/>
    <w:rsid w:val="006A27B4"/>
    <w:rsid w:val="006D355E"/>
    <w:rsid w:val="006D71F1"/>
    <w:rsid w:val="006E1A5F"/>
    <w:rsid w:val="006E7366"/>
    <w:rsid w:val="006E7ED9"/>
    <w:rsid w:val="006F2C5E"/>
    <w:rsid w:val="00706C69"/>
    <w:rsid w:val="007161FB"/>
    <w:rsid w:val="00732D9D"/>
    <w:rsid w:val="007330D0"/>
    <w:rsid w:val="00734C5D"/>
    <w:rsid w:val="00734EB8"/>
    <w:rsid w:val="00741B84"/>
    <w:rsid w:val="00742F54"/>
    <w:rsid w:val="0074648D"/>
    <w:rsid w:val="00747CCF"/>
    <w:rsid w:val="00750B81"/>
    <w:rsid w:val="0075251E"/>
    <w:rsid w:val="007528C5"/>
    <w:rsid w:val="007713FC"/>
    <w:rsid w:val="00783F2C"/>
    <w:rsid w:val="007A0A1A"/>
    <w:rsid w:val="007B4C59"/>
    <w:rsid w:val="007B5D37"/>
    <w:rsid w:val="007C0EAB"/>
    <w:rsid w:val="007C23BA"/>
    <w:rsid w:val="007C5372"/>
    <w:rsid w:val="007D0CB6"/>
    <w:rsid w:val="007D3243"/>
    <w:rsid w:val="007F2132"/>
    <w:rsid w:val="007F2425"/>
    <w:rsid w:val="00803A2B"/>
    <w:rsid w:val="00805B87"/>
    <w:rsid w:val="00806BE6"/>
    <w:rsid w:val="00810351"/>
    <w:rsid w:val="00812A78"/>
    <w:rsid w:val="00817856"/>
    <w:rsid w:val="00824239"/>
    <w:rsid w:val="0082473B"/>
    <w:rsid w:val="008249B0"/>
    <w:rsid w:val="008258BD"/>
    <w:rsid w:val="00825D2E"/>
    <w:rsid w:val="008264D0"/>
    <w:rsid w:val="00826A17"/>
    <w:rsid w:val="00835305"/>
    <w:rsid w:val="00835814"/>
    <w:rsid w:val="00842A60"/>
    <w:rsid w:val="00844136"/>
    <w:rsid w:val="00844741"/>
    <w:rsid w:val="00846F08"/>
    <w:rsid w:val="00856040"/>
    <w:rsid w:val="00866701"/>
    <w:rsid w:val="00876C55"/>
    <w:rsid w:val="00880270"/>
    <w:rsid w:val="00883A14"/>
    <w:rsid w:val="008866A4"/>
    <w:rsid w:val="008960AB"/>
    <w:rsid w:val="008A1C00"/>
    <w:rsid w:val="008A47D9"/>
    <w:rsid w:val="008C42FB"/>
    <w:rsid w:val="008C5178"/>
    <w:rsid w:val="008D3E02"/>
    <w:rsid w:val="008E3726"/>
    <w:rsid w:val="0090144F"/>
    <w:rsid w:val="009065F3"/>
    <w:rsid w:val="0092371F"/>
    <w:rsid w:val="009275CB"/>
    <w:rsid w:val="0093008D"/>
    <w:rsid w:val="00941379"/>
    <w:rsid w:val="00942F4B"/>
    <w:rsid w:val="00943D27"/>
    <w:rsid w:val="00945403"/>
    <w:rsid w:val="009518D3"/>
    <w:rsid w:val="00967465"/>
    <w:rsid w:val="00982DFB"/>
    <w:rsid w:val="00983252"/>
    <w:rsid w:val="0098645F"/>
    <w:rsid w:val="00991BAE"/>
    <w:rsid w:val="009A0542"/>
    <w:rsid w:val="009A2711"/>
    <w:rsid w:val="009B1CD3"/>
    <w:rsid w:val="009C66E2"/>
    <w:rsid w:val="009D0976"/>
    <w:rsid w:val="009D33C3"/>
    <w:rsid w:val="009D630F"/>
    <w:rsid w:val="009F22D8"/>
    <w:rsid w:val="009F4AE8"/>
    <w:rsid w:val="009F6DE2"/>
    <w:rsid w:val="00A0071F"/>
    <w:rsid w:val="00A00934"/>
    <w:rsid w:val="00A00C01"/>
    <w:rsid w:val="00A00FFE"/>
    <w:rsid w:val="00A06DFF"/>
    <w:rsid w:val="00A16552"/>
    <w:rsid w:val="00A20141"/>
    <w:rsid w:val="00A25173"/>
    <w:rsid w:val="00A51C06"/>
    <w:rsid w:val="00A5612D"/>
    <w:rsid w:val="00A607DF"/>
    <w:rsid w:val="00A62FA8"/>
    <w:rsid w:val="00A80279"/>
    <w:rsid w:val="00AA2184"/>
    <w:rsid w:val="00AA2AB3"/>
    <w:rsid w:val="00AA4AA0"/>
    <w:rsid w:val="00AA7E61"/>
    <w:rsid w:val="00AB4D32"/>
    <w:rsid w:val="00AD5600"/>
    <w:rsid w:val="00AD7560"/>
    <w:rsid w:val="00AE0319"/>
    <w:rsid w:val="00AE04BD"/>
    <w:rsid w:val="00AE0DD2"/>
    <w:rsid w:val="00AE514C"/>
    <w:rsid w:val="00AF0B67"/>
    <w:rsid w:val="00AF2CD6"/>
    <w:rsid w:val="00AF3A2E"/>
    <w:rsid w:val="00AF64B1"/>
    <w:rsid w:val="00AF7933"/>
    <w:rsid w:val="00B033EA"/>
    <w:rsid w:val="00B05A24"/>
    <w:rsid w:val="00B17692"/>
    <w:rsid w:val="00B30027"/>
    <w:rsid w:val="00B31017"/>
    <w:rsid w:val="00B31325"/>
    <w:rsid w:val="00B3400F"/>
    <w:rsid w:val="00B44920"/>
    <w:rsid w:val="00B62FE6"/>
    <w:rsid w:val="00B750FF"/>
    <w:rsid w:val="00B75D0D"/>
    <w:rsid w:val="00B9698B"/>
    <w:rsid w:val="00BA13D0"/>
    <w:rsid w:val="00BA19C4"/>
    <w:rsid w:val="00BA6BE2"/>
    <w:rsid w:val="00BB3B53"/>
    <w:rsid w:val="00BC3280"/>
    <w:rsid w:val="00BC3E16"/>
    <w:rsid w:val="00BC4CA1"/>
    <w:rsid w:val="00BC4F0E"/>
    <w:rsid w:val="00BD083A"/>
    <w:rsid w:val="00BD5E39"/>
    <w:rsid w:val="00BD7869"/>
    <w:rsid w:val="00BE44ED"/>
    <w:rsid w:val="00BE71C5"/>
    <w:rsid w:val="00BF6E6E"/>
    <w:rsid w:val="00C00F99"/>
    <w:rsid w:val="00C11FD7"/>
    <w:rsid w:val="00C1465F"/>
    <w:rsid w:val="00C1575E"/>
    <w:rsid w:val="00C24880"/>
    <w:rsid w:val="00C329BC"/>
    <w:rsid w:val="00C4542B"/>
    <w:rsid w:val="00C510FC"/>
    <w:rsid w:val="00C64498"/>
    <w:rsid w:val="00C7027E"/>
    <w:rsid w:val="00C7174F"/>
    <w:rsid w:val="00C73D3C"/>
    <w:rsid w:val="00C77FDE"/>
    <w:rsid w:val="00C81BBD"/>
    <w:rsid w:val="00C81E53"/>
    <w:rsid w:val="00CA1B40"/>
    <w:rsid w:val="00CA2780"/>
    <w:rsid w:val="00CA2B3B"/>
    <w:rsid w:val="00CA47C8"/>
    <w:rsid w:val="00CB2B31"/>
    <w:rsid w:val="00CB5271"/>
    <w:rsid w:val="00CC076E"/>
    <w:rsid w:val="00CC6F5B"/>
    <w:rsid w:val="00CE23ED"/>
    <w:rsid w:val="00CF6616"/>
    <w:rsid w:val="00CF747B"/>
    <w:rsid w:val="00D02DD9"/>
    <w:rsid w:val="00D06252"/>
    <w:rsid w:val="00D13C1D"/>
    <w:rsid w:val="00D21246"/>
    <w:rsid w:val="00D365D5"/>
    <w:rsid w:val="00D3796C"/>
    <w:rsid w:val="00D41330"/>
    <w:rsid w:val="00D430A9"/>
    <w:rsid w:val="00D44E0D"/>
    <w:rsid w:val="00D5341B"/>
    <w:rsid w:val="00D62531"/>
    <w:rsid w:val="00D6307B"/>
    <w:rsid w:val="00D65455"/>
    <w:rsid w:val="00D706DD"/>
    <w:rsid w:val="00D714C7"/>
    <w:rsid w:val="00D72899"/>
    <w:rsid w:val="00D74ED6"/>
    <w:rsid w:val="00D7578D"/>
    <w:rsid w:val="00D80F63"/>
    <w:rsid w:val="00D928C7"/>
    <w:rsid w:val="00D95DB4"/>
    <w:rsid w:val="00DA66BA"/>
    <w:rsid w:val="00DB20BB"/>
    <w:rsid w:val="00DB65C2"/>
    <w:rsid w:val="00DC0BF8"/>
    <w:rsid w:val="00DC16EE"/>
    <w:rsid w:val="00DC2E0B"/>
    <w:rsid w:val="00DC3EC5"/>
    <w:rsid w:val="00DC4BAC"/>
    <w:rsid w:val="00DC52AA"/>
    <w:rsid w:val="00DD221A"/>
    <w:rsid w:val="00DD2481"/>
    <w:rsid w:val="00DD3946"/>
    <w:rsid w:val="00DE315C"/>
    <w:rsid w:val="00DF009F"/>
    <w:rsid w:val="00DF14DE"/>
    <w:rsid w:val="00DF728B"/>
    <w:rsid w:val="00E17837"/>
    <w:rsid w:val="00E419B6"/>
    <w:rsid w:val="00E42DE7"/>
    <w:rsid w:val="00E53C59"/>
    <w:rsid w:val="00E56119"/>
    <w:rsid w:val="00E61FB4"/>
    <w:rsid w:val="00E72AE6"/>
    <w:rsid w:val="00E750DA"/>
    <w:rsid w:val="00E75B90"/>
    <w:rsid w:val="00E85D19"/>
    <w:rsid w:val="00E92A1C"/>
    <w:rsid w:val="00E9708E"/>
    <w:rsid w:val="00EB0F1F"/>
    <w:rsid w:val="00EB7579"/>
    <w:rsid w:val="00EC4ED8"/>
    <w:rsid w:val="00EC5009"/>
    <w:rsid w:val="00ED16F1"/>
    <w:rsid w:val="00ED2E47"/>
    <w:rsid w:val="00ED4640"/>
    <w:rsid w:val="00ED5F06"/>
    <w:rsid w:val="00ED6551"/>
    <w:rsid w:val="00EE0170"/>
    <w:rsid w:val="00EE331D"/>
    <w:rsid w:val="00EE3C96"/>
    <w:rsid w:val="00EE7F2C"/>
    <w:rsid w:val="00EF0425"/>
    <w:rsid w:val="00EF09A2"/>
    <w:rsid w:val="00EF3B50"/>
    <w:rsid w:val="00F01907"/>
    <w:rsid w:val="00F03D95"/>
    <w:rsid w:val="00F11EFF"/>
    <w:rsid w:val="00F15559"/>
    <w:rsid w:val="00F2100B"/>
    <w:rsid w:val="00F215AB"/>
    <w:rsid w:val="00F23714"/>
    <w:rsid w:val="00F30D56"/>
    <w:rsid w:val="00F357DE"/>
    <w:rsid w:val="00F4230F"/>
    <w:rsid w:val="00F50014"/>
    <w:rsid w:val="00F55F55"/>
    <w:rsid w:val="00F56543"/>
    <w:rsid w:val="00F635E3"/>
    <w:rsid w:val="00F8089D"/>
    <w:rsid w:val="00F837D9"/>
    <w:rsid w:val="00F90D44"/>
    <w:rsid w:val="00F95D25"/>
    <w:rsid w:val="00F96262"/>
    <w:rsid w:val="00F975B3"/>
    <w:rsid w:val="00FA2B8F"/>
    <w:rsid w:val="00FA2D9F"/>
    <w:rsid w:val="00FA585C"/>
    <w:rsid w:val="00FB0144"/>
    <w:rsid w:val="00FB163F"/>
    <w:rsid w:val="00FB2359"/>
    <w:rsid w:val="00FD794E"/>
    <w:rsid w:val="00FE2CF7"/>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C86E1E"/>
    <w:rsid w:val="0EF43482"/>
    <w:rsid w:val="0F126346"/>
    <w:rsid w:val="0F164FFB"/>
    <w:rsid w:val="0F2B146F"/>
    <w:rsid w:val="0F845225"/>
    <w:rsid w:val="0FBC5912"/>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22DFD"/>
    <w:rsid w:val="28562DBC"/>
    <w:rsid w:val="29FD4F6A"/>
    <w:rsid w:val="2A204A5D"/>
    <w:rsid w:val="2A781B3D"/>
    <w:rsid w:val="2AED16C3"/>
    <w:rsid w:val="2B663EF2"/>
    <w:rsid w:val="2B74152B"/>
    <w:rsid w:val="2B9D609C"/>
    <w:rsid w:val="2C971B37"/>
    <w:rsid w:val="2CE14924"/>
    <w:rsid w:val="2D1F55F6"/>
    <w:rsid w:val="2D7A78C6"/>
    <w:rsid w:val="2E51438B"/>
    <w:rsid w:val="2E99150B"/>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9D365E"/>
    <w:rsid w:val="35A04F88"/>
    <w:rsid w:val="35B12F1B"/>
    <w:rsid w:val="362C03EF"/>
    <w:rsid w:val="36AD0DF5"/>
    <w:rsid w:val="36C41867"/>
    <w:rsid w:val="36E5781D"/>
    <w:rsid w:val="37305301"/>
    <w:rsid w:val="37A8477A"/>
    <w:rsid w:val="37A8535D"/>
    <w:rsid w:val="38543985"/>
    <w:rsid w:val="38710188"/>
    <w:rsid w:val="388552D2"/>
    <w:rsid w:val="39355ABC"/>
    <w:rsid w:val="3A1379D5"/>
    <w:rsid w:val="3AB12480"/>
    <w:rsid w:val="3AC02944"/>
    <w:rsid w:val="3B387B37"/>
    <w:rsid w:val="3C755A88"/>
    <w:rsid w:val="3D20006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761DB6"/>
    <w:rsid w:val="5A086514"/>
    <w:rsid w:val="5A1717D3"/>
    <w:rsid w:val="5A6837C4"/>
    <w:rsid w:val="5B357D4B"/>
    <w:rsid w:val="5B715A14"/>
    <w:rsid w:val="5C1F6E31"/>
    <w:rsid w:val="5C964701"/>
    <w:rsid w:val="5CC2663A"/>
    <w:rsid w:val="5CDF60D2"/>
    <w:rsid w:val="5D1538E2"/>
    <w:rsid w:val="5D975399"/>
    <w:rsid w:val="5E00483A"/>
    <w:rsid w:val="5EA94811"/>
    <w:rsid w:val="5EC02E38"/>
    <w:rsid w:val="5EE16635"/>
    <w:rsid w:val="5F0B2CFC"/>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E56573"/>
    <w:rsid w:val="68287DBD"/>
    <w:rsid w:val="68797E9A"/>
    <w:rsid w:val="689C4DAA"/>
    <w:rsid w:val="6A53447E"/>
    <w:rsid w:val="6AAA4E8C"/>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3FC"/>
    <w:pPr>
      <w:widowControl w:val="0"/>
      <w:jc w:val="both"/>
    </w:pPr>
    <w:rPr>
      <w:kern w:val="2"/>
      <w:sz w:val="21"/>
    </w:rPr>
  </w:style>
  <w:style w:type="paragraph" w:styleId="1">
    <w:name w:val="heading 1"/>
    <w:basedOn w:val="a"/>
    <w:next w:val="a"/>
    <w:link w:val="1Char"/>
    <w:uiPriority w:val="9"/>
    <w:qFormat/>
    <w:rsid w:val="007713FC"/>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7713F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13FC"/>
    <w:rPr>
      <w:sz w:val="18"/>
      <w:szCs w:val="18"/>
    </w:rPr>
  </w:style>
  <w:style w:type="paragraph" w:styleId="a4">
    <w:name w:val="footer"/>
    <w:basedOn w:val="a"/>
    <w:qFormat/>
    <w:rsid w:val="007713FC"/>
    <w:pPr>
      <w:tabs>
        <w:tab w:val="center" w:pos="4153"/>
        <w:tab w:val="right" w:pos="8306"/>
      </w:tabs>
      <w:snapToGrid w:val="0"/>
      <w:jc w:val="left"/>
    </w:pPr>
    <w:rPr>
      <w:sz w:val="18"/>
    </w:rPr>
  </w:style>
  <w:style w:type="paragraph" w:styleId="a5">
    <w:name w:val="header"/>
    <w:basedOn w:val="a"/>
    <w:qFormat/>
    <w:rsid w:val="007713F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rsid w:val="00771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6">
    <w:name w:val="Strong"/>
    <w:basedOn w:val="a0"/>
    <w:uiPriority w:val="22"/>
    <w:qFormat/>
    <w:rsid w:val="007713FC"/>
    <w:rPr>
      <w:b/>
      <w:bCs/>
    </w:rPr>
  </w:style>
  <w:style w:type="character" w:styleId="a7">
    <w:name w:val="Hyperlink"/>
    <w:basedOn w:val="a0"/>
    <w:uiPriority w:val="99"/>
    <w:unhideWhenUsed/>
    <w:qFormat/>
    <w:rsid w:val="007713FC"/>
    <w:rPr>
      <w:color w:val="0000FF"/>
      <w:u w:val="single"/>
    </w:rPr>
  </w:style>
  <w:style w:type="table" w:styleId="a8">
    <w:name w:val="Table Grid"/>
    <w:basedOn w:val="a1"/>
    <w:uiPriority w:val="99"/>
    <w:unhideWhenUsed/>
    <w:qFormat/>
    <w:rsid w:val="007713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link w:val="Char0"/>
    <w:qFormat/>
    <w:rsid w:val="007713FC"/>
    <w:pPr>
      <w:ind w:firstLineChars="200" w:firstLine="420"/>
    </w:pPr>
    <w:rPr>
      <w:rFonts w:ascii="Calibri" w:hAnsi="Calibri"/>
      <w:szCs w:val="22"/>
    </w:rPr>
  </w:style>
  <w:style w:type="paragraph" w:customStyle="1" w:styleId="p0">
    <w:name w:val="p0"/>
    <w:qFormat/>
    <w:rsid w:val="007713FC"/>
    <w:rPr>
      <w:rFonts w:eastAsia="??"/>
      <w:szCs w:val="21"/>
    </w:rPr>
  </w:style>
  <w:style w:type="character" w:customStyle="1" w:styleId="Char0">
    <w:name w:val="列出段落 Char"/>
    <w:link w:val="10"/>
    <w:qFormat/>
    <w:rsid w:val="007713FC"/>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7713FC"/>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sid w:val="007713FC"/>
    <w:rPr>
      <w:b/>
      <w:bCs/>
      <w:kern w:val="2"/>
      <w:sz w:val="32"/>
      <w:szCs w:val="32"/>
    </w:rPr>
  </w:style>
  <w:style w:type="character" w:customStyle="1" w:styleId="HTMLChar">
    <w:name w:val="HTML 预设格式 Char"/>
    <w:basedOn w:val="a0"/>
    <w:link w:val="HTML"/>
    <w:uiPriority w:val="99"/>
    <w:semiHidden/>
    <w:qFormat/>
    <w:rsid w:val="007713FC"/>
    <w:rPr>
      <w:rFonts w:ascii="宋体" w:hAnsi="宋体" w:cs="宋体"/>
      <w:sz w:val="24"/>
      <w:szCs w:val="24"/>
    </w:rPr>
  </w:style>
  <w:style w:type="character" w:customStyle="1" w:styleId="font2">
    <w:name w:val="font2"/>
    <w:basedOn w:val="a0"/>
    <w:rsid w:val="007713FC"/>
  </w:style>
  <w:style w:type="character" w:customStyle="1" w:styleId="font1">
    <w:name w:val="font1"/>
    <w:basedOn w:val="a0"/>
    <w:rsid w:val="007713FC"/>
  </w:style>
  <w:style w:type="paragraph" w:styleId="a9">
    <w:name w:val="List Paragraph"/>
    <w:basedOn w:val="a"/>
    <w:uiPriority w:val="99"/>
    <w:unhideWhenUsed/>
    <w:rsid w:val="007713FC"/>
    <w:pPr>
      <w:ind w:firstLineChars="200" w:firstLine="420"/>
    </w:pPr>
  </w:style>
  <w:style w:type="character" w:customStyle="1" w:styleId="Char">
    <w:name w:val="批注框文本 Char"/>
    <w:basedOn w:val="a0"/>
    <w:link w:val="a3"/>
    <w:uiPriority w:val="99"/>
    <w:semiHidden/>
    <w:rsid w:val="007713FC"/>
    <w:rPr>
      <w:kern w:val="2"/>
      <w:sz w:val="18"/>
      <w:szCs w:val="18"/>
    </w:rPr>
  </w:style>
  <w:style w:type="character" w:customStyle="1" w:styleId="1Char">
    <w:name w:val="标题 1 Char"/>
    <w:basedOn w:val="a0"/>
    <w:link w:val="1"/>
    <w:uiPriority w:val="9"/>
    <w:rsid w:val="007713FC"/>
    <w:rPr>
      <w:b/>
      <w:bCs/>
      <w:kern w:val="44"/>
      <w:sz w:val="44"/>
      <w:szCs w:val="44"/>
    </w:rPr>
  </w:style>
  <w:style w:type="character" w:customStyle="1" w:styleId="font11">
    <w:name w:val="font11"/>
    <w:rsid w:val="007713FC"/>
    <w:rPr>
      <w:rFonts w:ascii="宋体" w:eastAsia="宋体" w:hAnsi="宋体" w:cs="宋体" w:hint="eastAsia"/>
      <w:color w:val="000000"/>
      <w:sz w:val="20"/>
      <w:szCs w:val="20"/>
      <w:u w:val="none"/>
    </w:rPr>
  </w:style>
  <w:style w:type="character" w:customStyle="1" w:styleId="font21">
    <w:name w:val="font21"/>
    <w:rsid w:val="007713FC"/>
    <w:rPr>
      <w:rFonts w:ascii="楷体_GB2312" w:eastAsia="楷体_GB2312" w:cs="楷体_GB2312"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ts2008.com/mudidi/100421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hxy.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xy.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8852@whxy.edu.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5D8147-0E7F-4F46-BC76-96CA7CCA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20</Pages>
  <Words>1653</Words>
  <Characters>9425</Characters>
  <Application>Microsoft Office Word</Application>
  <DocSecurity>0</DocSecurity>
  <Lines>78</Lines>
  <Paragraphs>22</Paragraphs>
  <ScaleCrop>false</ScaleCrop>
  <Company>戴尔中国</Company>
  <LinksUpToDate>false</LinksUpToDate>
  <CharactersWithSpaces>11056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Administrator</dc:creator>
  <cp:lastModifiedBy>严涛</cp:lastModifiedBy>
  <cp:revision>47</cp:revision>
  <cp:lastPrinted>2018-07-06T06:49:00Z</cp:lastPrinted>
  <dcterms:created xsi:type="dcterms:W3CDTF">2018-07-05T07:22:00Z</dcterms:created>
  <dcterms:modified xsi:type="dcterms:W3CDTF">2018-07-16T09:26:00Z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